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0B58" w14:textId="70322DAA" w:rsidR="001734B7" w:rsidRDefault="001734B7" w:rsidP="00314E4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5B6C15"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</w:t>
      </w:r>
      <w:r w:rsidRPr="001734B7">
        <w:rPr>
          <w:rFonts w:ascii="Arial" w:hAnsi="Arial" w:cs="Arial"/>
          <w:bCs/>
          <w:sz w:val="16"/>
          <w:szCs w:val="16"/>
        </w:rPr>
        <w:t xml:space="preserve">Stand: </w:t>
      </w:r>
      <w:r w:rsidR="008907BD">
        <w:rPr>
          <w:rFonts w:ascii="Arial" w:hAnsi="Arial" w:cs="Arial"/>
          <w:bCs/>
          <w:sz w:val="16"/>
          <w:szCs w:val="16"/>
        </w:rPr>
        <w:t xml:space="preserve">März </w:t>
      </w:r>
      <w:r w:rsidRPr="001734B7">
        <w:rPr>
          <w:rFonts w:ascii="Arial" w:hAnsi="Arial" w:cs="Arial"/>
          <w:bCs/>
          <w:sz w:val="16"/>
          <w:szCs w:val="16"/>
        </w:rPr>
        <w:t>202</w:t>
      </w:r>
      <w:r w:rsidR="00EE42B0">
        <w:rPr>
          <w:rFonts w:ascii="Arial" w:hAnsi="Arial" w:cs="Arial"/>
          <w:bCs/>
          <w:sz w:val="16"/>
          <w:szCs w:val="16"/>
        </w:rPr>
        <w:t>3</w:t>
      </w:r>
    </w:p>
    <w:p w14:paraId="59CF8545" w14:textId="1C2EA13B" w:rsidR="00EE42B0" w:rsidRDefault="000C3EC7" w:rsidP="007C71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5FD3EF" w14:textId="56E0D11C" w:rsidR="008F749D" w:rsidRPr="006E3BD7" w:rsidRDefault="008F749D" w:rsidP="008F749D">
      <w:pPr>
        <w:rPr>
          <w:rFonts w:ascii="Arial" w:hAnsi="Arial" w:cs="Arial"/>
          <w:b/>
          <w:color w:val="0070C0"/>
          <w:sz w:val="36"/>
          <w:szCs w:val="36"/>
        </w:rPr>
      </w:pPr>
      <w:r w:rsidRPr="006E3BD7">
        <w:rPr>
          <w:rFonts w:ascii="Arial" w:hAnsi="Arial" w:cs="Arial"/>
          <w:b/>
          <w:color w:val="0070C0"/>
          <w:sz w:val="36"/>
          <w:szCs w:val="36"/>
        </w:rPr>
        <w:t>Geschäfts</w:t>
      </w:r>
      <w:r w:rsidR="006E3BD7">
        <w:rPr>
          <w:rFonts w:ascii="Arial" w:hAnsi="Arial" w:cs="Arial"/>
          <w:b/>
          <w:color w:val="0070C0"/>
          <w:sz w:val="36"/>
          <w:szCs w:val="36"/>
        </w:rPr>
        <w:t>-O</w:t>
      </w:r>
      <w:r w:rsidRPr="006E3BD7">
        <w:rPr>
          <w:rFonts w:ascii="Arial" w:hAnsi="Arial" w:cs="Arial"/>
          <w:b/>
          <w:color w:val="0070C0"/>
          <w:sz w:val="36"/>
          <w:szCs w:val="36"/>
        </w:rPr>
        <w:t>rdnung</w:t>
      </w:r>
      <w:r w:rsidR="006E3BD7">
        <w:rPr>
          <w:rFonts w:ascii="Arial" w:hAnsi="Arial" w:cs="Arial"/>
          <w:b/>
          <w:color w:val="0070C0"/>
          <w:sz w:val="36"/>
          <w:szCs w:val="36"/>
        </w:rPr>
        <w:t xml:space="preserve"> (Muster)</w:t>
      </w:r>
    </w:p>
    <w:p w14:paraId="66524AFE" w14:textId="77777777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</w:p>
    <w:p w14:paraId="7E13E3F0" w14:textId="7264A13B" w:rsidR="008F749D" w:rsidRDefault="008F749D" w:rsidP="008F749D">
      <w:pPr>
        <w:rPr>
          <w:rFonts w:ascii="Arial" w:hAnsi="Arial" w:cs="Arial"/>
          <w:sz w:val="24"/>
          <w:szCs w:val="24"/>
          <w:u w:val="single"/>
        </w:rPr>
      </w:pPr>
      <w:r w:rsidRPr="008F749D">
        <w:rPr>
          <w:rFonts w:ascii="Arial" w:hAnsi="Arial" w:cs="Arial"/>
          <w:sz w:val="24"/>
          <w:szCs w:val="24"/>
          <w:u w:val="single"/>
        </w:rPr>
        <w:t>1</w:t>
      </w:r>
      <w:r w:rsidR="00956DE7">
        <w:rPr>
          <w:rFonts w:ascii="Arial" w:hAnsi="Arial" w:cs="Arial"/>
          <w:sz w:val="24"/>
          <w:szCs w:val="24"/>
          <w:u w:val="single"/>
        </w:rPr>
        <w:t>.</w:t>
      </w:r>
      <w:r w:rsidRPr="008F749D">
        <w:rPr>
          <w:rFonts w:ascii="Arial" w:hAnsi="Arial" w:cs="Arial"/>
          <w:sz w:val="24"/>
          <w:szCs w:val="24"/>
          <w:u w:val="single"/>
        </w:rPr>
        <w:t xml:space="preserve"> Anwendungsbereich </w:t>
      </w:r>
    </w:p>
    <w:p w14:paraId="18B7EFAD" w14:textId="77777777" w:rsidR="006E3BD7" w:rsidRPr="008F749D" w:rsidRDefault="006E3BD7" w:rsidP="008F749D">
      <w:pPr>
        <w:rPr>
          <w:rFonts w:ascii="Arial" w:hAnsi="Arial" w:cs="Arial"/>
          <w:sz w:val="24"/>
          <w:szCs w:val="24"/>
          <w:u w:val="single"/>
        </w:rPr>
      </w:pPr>
    </w:p>
    <w:p w14:paraId="5C1C5D14" w14:textId="5E7D067D" w:rsidR="008F749D" w:rsidRPr="006E3BD7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Der Werkstattrat ist nach der Werkstätten-Mitwirkungs-Verordnung </w:t>
      </w:r>
      <w:r w:rsidR="006E3BD7">
        <w:rPr>
          <w:rFonts w:ascii="Arial" w:hAnsi="Arial" w:cs="Arial"/>
          <w:sz w:val="24"/>
          <w:szCs w:val="24"/>
        </w:rPr>
        <w:t xml:space="preserve">(WMVO) </w:t>
      </w:r>
      <w:r w:rsidRPr="008F749D">
        <w:rPr>
          <w:rFonts w:ascii="Arial" w:hAnsi="Arial" w:cs="Arial"/>
          <w:sz w:val="24"/>
          <w:szCs w:val="24"/>
        </w:rPr>
        <w:t>die gewählte Vertretung der Beschäftigten in de</w:t>
      </w:r>
      <w:r w:rsidR="006E3BD7">
        <w:rPr>
          <w:rFonts w:ascii="Arial" w:hAnsi="Arial" w:cs="Arial"/>
          <w:sz w:val="24"/>
          <w:szCs w:val="24"/>
        </w:rPr>
        <w:t>r Werkstatt.</w:t>
      </w:r>
    </w:p>
    <w:p w14:paraId="472BC1E0" w14:textId="68220349" w:rsidR="008F749D" w:rsidRPr="008F749D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Der Werkstatt-Rat überwacht die Einhaltung der geltenden Gesetze.</w:t>
      </w:r>
    </w:p>
    <w:p w14:paraId="74B980A5" w14:textId="7D6EDFCB" w:rsidR="008F749D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Der Werkstatt-Rat kümmert sich besonders um die Belange schwer- und mehrfach behinderter Menschen. </w:t>
      </w:r>
      <w:bookmarkStart w:id="0" w:name="_GoBack"/>
      <w:bookmarkEnd w:id="0"/>
    </w:p>
    <w:p w14:paraId="218C6EA7" w14:textId="77777777" w:rsidR="006E3BD7" w:rsidRPr="008F749D" w:rsidRDefault="006E3BD7" w:rsidP="008F749D">
      <w:pPr>
        <w:rPr>
          <w:rFonts w:ascii="Arial" w:hAnsi="Arial" w:cs="Arial"/>
          <w:sz w:val="24"/>
          <w:szCs w:val="24"/>
        </w:rPr>
      </w:pPr>
    </w:p>
    <w:p w14:paraId="0B8924B8" w14:textId="198A4E45" w:rsidR="008F749D" w:rsidRPr="006E3BD7" w:rsidRDefault="008F749D" w:rsidP="008F749D">
      <w:pPr>
        <w:rPr>
          <w:rFonts w:ascii="Arial" w:hAnsi="Arial" w:cs="Arial"/>
          <w:i/>
          <w:sz w:val="24"/>
          <w:szCs w:val="24"/>
        </w:rPr>
      </w:pPr>
      <w:r w:rsidRPr="008F749D">
        <w:rPr>
          <w:rFonts w:ascii="Arial" w:hAnsi="Arial" w:cs="Arial"/>
          <w:sz w:val="24"/>
          <w:szCs w:val="24"/>
          <w:u w:val="single"/>
        </w:rPr>
        <w:t>2</w:t>
      </w:r>
      <w:r w:rsidR="00956DE7">
        <w:rPr>
          <w:rFonts w:ascii="Arial" w:hAnsi="Arial" w:cs="Arial"/>
          <w:sz w:val="24"/>
          <w:szCs w:val="24"/>
          <w:u w:val="single"/>
        </w:rPr>
        <w:t>.</w:t>
      </w:r>
      <w:r w:rsidRPr="008F749D">
        <w:rPr>
          <w:rFonts w:ascii="Arial" w:hAnsi="Arial" w:cs="Arial"/>
          <w:sz w:val="24"/>
          <w:szCs w:val="24"/>
          <w:u w:val="single"/>
        </w:rPr>
        <w:t xml:space="preserve"> Errichtung des Werkstattrates </w:t>
      </w:r>
      <w:r w:rsidR="006E3BD7" w:rsidRPr="006E3BD7">
        <w:rPr>
          <w:rFonts w:ascii="Arial" w:hAnsi="Arial" w:cs="Arial"/>
          <w:i/>
          <w:sz w:val="24"/>
          <w:szCs w:val="24"/>
        </w:rPr>
        <w:t>(</w:t>
      </w:r>
      <w:r w:rsidR="006E3BD7" w:rsidRPr="00987B06">
        <w:rPr>
          <w:rFonts w:ascii="Arial" w:hAnsi="Arial" w:cs="Arial"/>
          <w:i/>
          <w:color w:val="0070C0"/>
          <w:sz w:val="24"/>
          <w:szCs w:val="24"/>
        </w:rPr>
        <w:t>bitte das wählen, was bei euch zutrifft</w:t>
      </w:r>
      <w:r w:rsidR="006E3BD7" w:rsidRPr="006E3BD7">
        <w:rPr>
          <w:rFonts w:ascii="Arial" w:hAnsi="Arial" w:cs="Arial"/>
          <w:i/>
          <w:sz w:val="24"/>
          <w:szCs w:val="24"/>
        </w:rPr>
        <w:t>)</w:t>
      </w:r>
    </w:p>
    <w:p w14:paraId="40A4FCE6" w14:textId="77777777" w:rsidR="006E3BD7" w:rsidRPr="008F749D" w:rsidRDefault="006E3BD7" w:rsidP="008F749D">
      <w:pPr>
        <w:rPr>
          <w:rFonts w:ascii="Arial" w:hAnsi="Arial" w:cs="Arial"/>
          <w:sz w:val="24"/>
          <w:szCs w:val="24"/>
          <w:u w:val="single"/>
        </w:rPr>
      </w:pPr>
    </w:p>
    <w:p w14:paraId="2752542D" w14:textId="77777777" w:rsidR="008F749D" w:rsidRPr="008F749D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Der Werkstatt-Rat setzt sich aus ______ Mitgliedern zusammen. </w:t>
      </w:r>
    </w:p>
    <w:p w14:paraId="1C741811" w14:textId="77777777" w:rsidR="008F749D" w:rsidRPr="008F749D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Es wird ein Gesamt-Werkstatt-Rat gewählt. </w:t>
      </w:r>
    </w:p>
    <w:p w14:paraId="2CCC1639" w14:textId="1486D8FA" w:rsidR="008F749D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Dieser kann aus Mitgliedern aller Betriebs-Stätten oder auch nur aus einzelnen Betriebs-Stätten zusammengesetzt sein</w:t>
      </w:r>
    </w:p>
    <w:p w14:paraId="143EA4FF" w14:textId="77777777" w:rsidR="006E3BD7" w:rsidRPr="008F749D" w:rsidRDefault="006E3BD7" w:rsidP="006E3BD7">
      <w:pPr>
        <w:spacing w:line="276" w:lineRule="auto"/>
        <w:rPr>
          <w:rFonts w:ascii="Arial" w:hAnsi="Arial" w:cs="Arial"/>
          <w:sz w:val="24"/>
          <w:szCs w:val="24"/>
        </w:rPr>
      </w:pPr>
    </w:p>
    <w:p w14:paraId="2C7D5E94" w14:textId="77777777" w:rsidR="008F749D" w:rsidRPr="008F749D" w:rsidRDefault="008F749D" w:rsidP="006E3BD7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8F749D">
        <w:rPr>
          <w:rFonts w:ascii="Arial" w:hAnsi="Arial" w:cs="Arial"/>
          <w:b/>
          <w:i/>
          <w:sz w:val="24"/>
          <w:szCs w:val="24"/>
        </w:rPr>
        <w:t xml:space="preserve">Oder </w:t>
      </w:r>
    </w:p>
    <w:p w14:paraId="47E7F9D6" w14:textId="77777777" w:rsidR="006E3BD7" w:rsidRPr="00956DE7" w:rsidRDefault="008F749D" w:rsidP="006E3BD7">
      <w:pPr>
        <w:spacing w:line="276" w:lineRule="auto"/>
        <w:rPr>
          <w:rFonts w:ascii="Arial" w:hAnsi="Arial" w:cs="Arial"/>
          <w:color w:val="0070C0"/>
          <w:sz w:val="24"/>
          <w:szCs w:val="24"/>
        </w:rPr>
      </w:pPr>
      <w:r w:rsidRPr="00956DE7">
        <w:rPr>
          <w:rFonts w:ascii="Arial" w:hAnsi="Arial" w:cs="Arial"/>
          <w:color w:val="0070C0"/>
          <w:sz w:val="24"/>
          <w:szCs w:val="24"/>
        </w:rPr>
        <w:t xml:space="preserve">Jede Betriebs-Stätte/Standort wählt ihren eigenen Werkstatt-Rat. </w:t>
      </w:r>
    </w:p>
    <w:p w14:paraId="60A20D62" w14:textId="296853C5" w:rsidR="008F749D" w:rsidRPr="00956DE7" w:rsidRDefault="008F749D" w:rsidP="006E3BD7">
      <w:pPr>
        <w:spacing w:line="276" w:lineRule="auto"/>
        <w:rPr>
          <w:rFonts w:ascii="Arial" w:hAnsi="Arial" w:cs="Arial"/>
          <w:color w:val="0070C0"/>
          <w:sz w:val="24"/>
          <w:szCs w:val="24"/>
        </w:rPr>
      </w:pPr>
      <w:r w:rsidRPr="00956DE7">
        <w:rPr>
          <w:rFonts w:ascii="Arial" w:hAnsi="Arial" w:cs="Arial"/>
          <w:color w:val="0070C0"/>
          <w:sz w:val="24"/>
          <w:szCs w:val="24"/>
        </w:rPr>
        <w:t xml:space="preserve">Aus den einzelnen Werkstatt-Räten setzt sich ein Gesamt-Werkstatt-Rat zusammen. </w:t>
      </w:r>
    </w:p>
    <w:p w14:paraId="22627BEB" w14:textId="77777777" w:rsidR="006E3BD7" w:rsidRPr="008F749D" w:rsidRDefault="006E3BD7" w:rsidP="006E3BD7">
      <w:pPr>
        <w:spacing w:line="276" w:lineRule="auto"/>
        <w:rPr>
          <w:rFonts w:ascii="Arial" w:hAnsi="Arial" w:cs="Arial"/>
          <w:sz w:val="24"/>
          <w:szCs w:val="24"/>
        </w:rPr>
      </w:pPr>
    </w:p>
    <w:p w14:paraId="43E85C97" w14:textId="2C8B3AD1" w:rsidR="008F749D" w:rsidRDefault="00F342FD" w:rsidP="006E3BD7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2.1.</w:t>
      </w:r>
      <w:r w:rsidR="001702BA">
        <w:rPr>
          <w:rFonts w:ascii="Arial" w:hAnsi="Arial" w:cs="Arial"/>
          <w:sz w:val="24"/>
          <w:szCs w:val="24"/>
          <w:u w:val="single"/>
        </w:rPr>
        <w:t xml:space="preserve"> </w:t>
      </w:r>
      <w:r w:rsidR="008F749D" w:rsidRPr="008F749D">
        <w:rPr>
          <w:rFonts w:ascii="Arial" w:hAnsi="Arial" w:cs="Arial"/>
          <w:sz w:val="24"/>
          <w:szCs w:val="24"/>
          <w:u w:val="single"/>
        </w:rPr>
        <w:t xml:space="preserve">Aufgaben </w:t>
      </w:r>
      <w:r w:rsidR="006E3BD7">
        <w:rPr>
          <w:rFonts w:ascii="Arial" w:hAnsi="Arial" w:cs="Arial"/>
          <w:sz w:val="24"/>
          <w:szCs w:val="24"/>
          <w:u w:val="single"/>
        </w:rPr>
        <w:t>vom</w:t>
      </w:r>
      <w:r w:rsidR="008F749D" w:rsidRPr="008F749D">
        <w:rPr>
          <w:rFonts w:ascii="Arial" w:hAnsi="Arial" w:cs="Arial"/>
          <w:sz w:val="24"/>
          <w:szCs w:val="24"/>
          <w:u w:val="single"/>
        </w:rPr>
        <w:t xml:space="preserve"> Werkstatt-Rat  </w:t>
      </w:r>
    </w:p>
    <w:p w14:paraId="1380F3D7" w14:textId="77777777" w:rsidR="006E3BD7" w:rsidRPr="008F749D" w:rsidRDefault="006E3BD7" w:rsidP="006E3BD7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7A677403" w14:textId="77777777" w:rsidR="006E3BD7" w:rsidRDefault="008F749D" w:rsidP="006E3BD7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Die wichtigste Aufgabe ist es, die Beschäftigten über ihre Rechte und Pflichten zu informieren</w:t>
      </w:r>
      <w:r w:rsidR="006E3BD7">
        <w:rPr>
          <w:rFonts w:ascii="Arial" w:hAnsi="Arial" w:cs="Arial"/>
          <w:sz w:val="24"/>
          <w:szCs w:val="24"/>
        </w:rPr>
        <w:t xml:space="preserve">. </w:t>
      </w:r>
      <w:r w:rsidRPr="008F749D">
        <w:rPr>
          <w:rFonts w:ascii="Arial" w:hAnsi="Arial" w:cs="Arial"/>
          <w:sz w:val="24"/>
          <w:szCs w:val="24"/>
        </w:rPr>
        <w:t xml:space="preserve"> </w:t>
      </w:r>
    </w:p>
    <w:p w14:paraId="4434ED97" w14:textId="5B3398E7" w:rsidR="008F749D" w:rsidRDefault="006E3BD7" w:rsidP="006E3B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Werkstatt-Rat vertritt </w:t>
      </w:r>
      <w:r w:rsidR="008F749D" w:rsidRPr="008F749D">
        <w:rPr>
          <w:rFonts w:ascii="Arial" w:hAnsi="Arial" w:cs="Arial"/>
          <w:sz w:val="24"/>
          <w:szCs w:val="24"/>
        </w:rPr>
        <w:t>die Interessen</w:t>
      </w:r>
      <w:r>
        <w:rPr>
          <w:rFonts w:ascii="Arial" w:hAnsi="Arial" w:cs="Arial"/>
          <w:sz w:val="24"/>
          <w:szCs w:val="24"/>
        </w:rPr>
        <w:t xml:space="preserve"> der Beschäftigten</w:t>
      </w:r>
      <w:r w:rsidR="008F749D" w:rsidRPr="008F749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besonders </w:t>
      </w:r>
      <w:r w:rsidR="008F749D" w:rsidRPr="008F749D">
        <w:rPr>
          <w:rFonts w:ascii="Arial" w:hAnsi="Arial" w:cs="Arial"/>
          <w:sz w:val="24"/>
          <w:szCs w:val="24"/>
        </w:rPr>
        <w:t>auch i</w:t>
      </w:r>
      <w:r>
        <w:rPr>
          <w:rFonts w:ascii="Arial" w:hAnsi="Arial" w:cs="Arial"/>
          <w:sz w:val="24"/>
          <w:szCs w:val="24"/>
        </w:rPr>
        <w:t>n</w:t>
      </w:r>
      <w:r w:rsidR="008F749D" w:rsidRPr="008F749D">
        <w:rPr>
          <w:rFonts w:ascii="Arial" w:hAnsi="Arial" w:cs="Arial"/>
          <w:sz w:val="24"/>
          <w:szCs w:val="24"/>
        </w:rPr>
        <w:t xml:space="preserve"> Konflikt</w:t>
      </w:r>
      <w:r>
        <w:rPr>
          <w:rFonts w:ascii="Arial" w:hAnsi="Arial" w:cs="Arial"/>
          <w:sz w:val="24"/>
          <w:szCs w:val="24"/>
        </w:rPr>
        <w:t>en</w:t>
      </w:r>
      <w:r w:rsidR="008F749D" w:rsidRPr="008F749D">
        <w:rPr>
          <w:rFonts w:ascii="Arial" w:hAnsi="Arial" w:cs="Arial"/>
          <w:sz w:val="24"/>
          <w:szCs w:val="24"/>
        </w:rPr>
        <w:t xml:space="preserve">, gegenüber der Werkstatt-Leitung. </w:t>
      </w:r>
    </w:p>
    <w:p w14:paraId="657DC689" w14:textId="040B33E1" w:rsidR="00A300AF" w:rsidRPr="008F749D" w:rsidRDefault="00A300AF" w:rsidP="006E3B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Besonderes Gewicht hat die Mitbestimmung vom Werkstatt-Rat. Die einzelnen Punkte können in der WMVO § 5 nachgelesen werden.</w:t>
      </w:r>
    </w:p>
    <w:p w14:paraId="3D8B8070" w14:textId="7D467E36" w:rsidR="008F749D" w:rsidRDefault="00987B06" w:rsidP="00987B06">
      <w:pPr>
        <w:pStyle w:val="Listenabsatz"/>
        <w:numPr>
          <w:ilvl w:val="0"/>
          <w:numId w:val="16"/>
        </w:numPr>
        <w:spacing w:after="1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nimmt </w:t>
      </w:r>
      <w:r w:rsidR="008F749D" w:rsidRPr="008F749D">
        <w:rPr>
          <w:rFonts w:ascii="Arial" w:hAnsi="Arial" w:cs="Arial"/>
          <w:sz w:val="24"/>
          <w:szCs w:val="24"/>
        </w:rPr>
        <w:t>Anregungen und Beschwerden</w:t>
      </w:r>
      <w:r>
        <w:rPr>
          <w:rFonts w:ascii="Arial" w:hAnsi="Arial" w:cs="Arial"/>
          <w:sz w:val="24"/>
          <w:szCs w:val="24"/>
        </w:rPr>
        <w:t xml:space="preserve"> entgegen und bearbeitet sie</w:t>
      </w:r>
    </w:p>
    <w:p w14:paraId="1464C7F2" w14:textId="47891526" w:rsidR="00A300AF" w:rsidRDefault="00A300AF" w:rsidP="00987B06">
      <w:pPr>
        <w:pStyle w:val="Listenabsatz"/>
        <w:numPr>
          <w:ilvl w:val="0"/>
          <w:numId w:val="16"/>
        </w:numPr>
        <w:spacing w:after="1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beantragt Maßnahmen, die den Beschäftigten und der Werkstatt dienen</w:t>
      </w:r>
    </w:p>
    <w:p w14:paraId="70FD2FF0" w14:textId="47BBDDC6" w:rsidR="00A300AF" w:rsidRPr="008F749D" w:rsidRDefault="00A300AF" w:rsidP="00987B06">
      <w:pPr>
        <w:pStyle w:val="Listenabsatz"/>
        <w:numPr>
          <w:ilvl w:val="0"/>
          <w:numId w:val="16"/>
        </w:numPr>
        <w:spacing w:after="1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nimmt die Interessen der Menschen vom Eingangs- und Berufs-Bildungs-Bereich wahr</w:t>
      </w:r>
    </w:p>
    <w:p w14:paraId="2B939FBC" w14:textId="0D37C64E" w:rsidR="008F749D" w:rsidRDefault="008F749D" w:rsidP="00987B06">
      <w:pPr>
        <w:pStyle w:val="Listenabsatz"/>
        <w:numPr>
          <w:ilvl w:val="0"/>
          <w:numId w:val="16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Werkstatt-Rat hat die Pflicht, alle Beschäftigten über Planungen und Veränderungen regelmäßig und zeitnah zu informieren </w:t>
      </w:r>
    </w:p>
    <w:p w14:paraId="2FBF5BDA" w14:textId="77777777" w:rsidR="00A300AF" w:rsidRPr="008F749D" w:rsidRDefault="00A300AF" w:rsidP="00A300AF">
      <w:pPr>
        <w:pStyle w:val="Listenabsatz"/>
        <w:spacing w:after="160" w:line="276" w:lineRule="auto"/>
        <w:rPr>
          <w:rFonts w:ascii="Arial" w:hAnsi="Arial" w:cs="Arial"/>
          <w:sz w:val="24"/>
          <w:szCs w:val="24"/>
        </w:rPr>
      </w:pPr>
    </w:p>
    <w:p w14:paraId="5963A9F7" w14:textId="4FAFF66A" w:rsidR="008F749D" w:rsidRPr="00987B06" w:rsidRDefault="00987B06" w:rsidP="00987B0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8F749D" w:rsidRPr="00987B06">
        <w:rPr>
          <w:rFonts w:ascii="Arial" w:hAnsi="Arial" w:cs="Arial"/>
          <w:sz w:val="24"/>
          <w:szCs w:val="24"/>
        </w:rPr>
        <w:t xml:space="preserve">Beschäftigten </w:t>
      </w:r>
      <w:r>
        <w:rPr>
          <w:rFonts w:ascii="Arial" w:hAnsi="Arial" w:cs="Arial"/>
          <w:sz w:val="24"/>
          <w:szCs w:val="24"/>
        </w:rPr>
        <w:t xml:space="preserve">können wie folgt </w:t>
      </w:r>
      <w:r w:rsidR="008F749D" w:rsidRPr="00987B0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nformiert werden:</w:t>
      </w:r>
      <w:r w:rsidR="008F749D" w:rsidRPr="00987B06">
        <w:rPr>
          <w:rFonts w:ascii="Arial" w:hAnsi="Arial" w:cs="Arial"/>
          <w:sz w:val="24"/>
          <w:szCs w:val="24"/>
        </w:rPr>
        <w:t xml:space="preserve"> </w:t>
      </w:r>
    </w:p>
    <w:p w14:paraId="5F7C4B2F" w14:textId="2AB32A75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 xml:space="preserve">Aushänge </w:t>
      </w:r>
    </w:p>
    <w:p w14:paraId="3E5D3DD7" w14:textId="4B196B43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>Bericht</w:t>
      </w:r>
      <w:r w:rsidR="00987B06">
        <w:rPr>
          <w:rFonts w:ascii="Arial" w:hAnsi="Arial" w:cs="Arial"/>
          <w:sz w:val="24"/>
          <w:szCs w:val="24"/>
        </w:rPr>
        <w:t>e</w:t>
      </w:r>
      <w:r w:rsidRPr="00987B06">
        <w:rPr>
          <w:rFonts w:ascii="Arial" w:hAnsi="Arial" w:cs="Arial"/>
          <w:sz w:val="24"/>
          <w:szCs w:val="24"/>
        </w:rPr>
        <w:t xml:space="preserve"> in den Gruppen</w:t>
      </w:r>
    </w:p>
    <w:p w14:paraId="1A1A2CEF" w14:textId="73E2D8A2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>Sprechstunde</w:t>
      </w:r>
    </w:p>
    <w:p w14:paraId="793A9FC4" w14:textId="77E422E5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lastRenderedPageBreak/>
        <w:t xml:space="preserve">Newsletter </w:t>
      </w:r>
    </w:p>
    <w:p w14:paraId="59102554" w14:textId="4F4E6337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 xml:space="preserve">LAK- </w:t>
      </w:r>
      <w:r w:rsidR="00987B06">
        <w:rPr>
          <w:rFonts w:ascii="Arial" w:hAnsi="Arial" w:cs="Arial"/>
          <w:sz w:val="24"/>
          <w:szCs w:val="24"/>
        </w:rPr>
        <w:t>Zeitung „</w:t>
      </w:r>
      <w:r w:rsidRPr="00987B06">
        <w:rPr>
          <w:rFonts w:ascii="Arial" w:hAnsi="Arial" w:cs="Arial"/>
          <w:sz w:val="24"/>
          <w:szCs w:val="24"/>
        </w:rPr>
        <w:t>Infobox</w:t>
      </w:r>
      <w:r w:rsidR="00987B06">
        <w:rPr>
          <w:rFonts w:ascii="Arial" w:hAnsi="Arial" w:cs="Arial"/>
          <w:sz w:val="24"/>
          <w:szCs w:val="24"/>
        </w:rPr>
        <w:t>“</w:t>
      </w:r>
    </w:p>
    <w:p w14:paraId="5B74DC8F" w14:textId="39CB31AE" w:rsidR="008F749D" w:rsidRPr="00987B06" w:rsidRDefault="008F749D" w:rsidP="00987B06">
      <w:pPr>
        <w:pStyle w:val="Listenabsatz"/>
        <w:numPr>
          <w:ilvl w:val="1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 xml:space="preserve">per Brief oder Email </w:t>
      </w:r>
    </w:p>
    <w:p w14:paraId="2D3E3A02" w14:textId="17BA188F" w:rsidR="008F749D" w:rsidRDefault="008F749D" w:rsidP="00987B06">
      <w:pPr>
        <w:pStyle w:val="Listenabsatz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87B06">
        <w:rPr>
          <w:rFonts w:ascii="Arial" w:hAnsi="Arial" w:cs="Arial"/>
          <w:sz w:val="24"/>
          <w:szCs w:val="24"/>
        </w:rPr>
        <w:t>Sprech</w:t>
      </w:r>
      <w:r w:rsidR="00F15517">
        <w:rPr>
          <w:rFonts w:ascii="Arial" w:hAnsi="Arial" w:cs="Arial"/>
          <w:sz w:val="24"/>
          <w:szCs w:val="24"/>
        </w:rPr>
        <w:t>-S</w:t>
      </w:r>
      <w:r w:rsidRPr="00987B06">
        <w:rPr>
          <w:rFonts w:ascii="Arial" w:hAnsi="Arial" w:cs="Arial"/>
          <w:sz w:val="24"/>
          <w:szCs w:val="24"/>
        </w:rPr>
        <w:t>tunden in Haupt</w:t>
      </w:r>
      <w:r w:rsidR="00987B06">
        <w:rPr>
          <w:rFonts w:ascii="Arial" w:hAnsi="Arial" w:cs="Arial"/>
          <w:sz w:val="24"/>
          <w:szCs w:val="24"/>
        </w:rPr>
        <w:t>-W</w:t>
      </w:r>
      <w:r w:rsidRPr="00987B06">
        <w:rPr>
          <w:rFonts w:ascii="Arial" w:hAnsi="Arial" w:cs="Arial"/>
          <w:sz w:val="24"/>
          <w:szCs w:val="24"/>
        </w:rPr>
        <w:t>erkstatt und Betriebs</w:t>
      </w:r>
      <w:r w:rsidR="00987B06">
        <w:rPr>
          <w:rFonts w:ascii="Arial" w:hAnsi="Arial" w:cs="Arial"/>
          <w:sz w:val="24"/>
          <w:szCs w:val="24"/>
        </w:rPr>
        <w:t>-S</w:t>
      </w:r>
      <w:r w:rsidRPr="00987B06">
        <w:rPr>
          <w:rFonts w:ascii="Arial" w:hAnsi="Arial" w:cs="Arial"/>
          <w:sz w:val="24"/>
          <w:szCs w:val="24"/>
        </w:rPr>
        <w:t xml:space="preserve">tätten anbieten </w:t>
      </w:r>
    </w:p>
    <w:p w14:paraId="682D7829" w14:textId="54075DAF" w:rsidR="00987B06" w:rsidRPr="00A300AF" w:rsidRDefault="00A300AF" w:rsidP="008F749D">
      <w:pPr>
        <w:pStyle w:val="Listenabsatz"/>
        <w:numPr>
          <w:ilvl w:val="0"/>
          <w:numId w:val="19"/>
        </w:numPr>
        <w:rPr>
          <w:rFonts w:ascii="Arial" w:hAnsi="Arial" w:cs="Arial"/>
          <w:sz w:val="24"/>
          <w:szCs w:val="24"/>
          <w:u w:val="single"/>
        </w:rPr>
      </w:pPr>
      <w:r w:rsidRPr="00A300AF">
        <w:rPr>
          <w:rFonts w:ascii="Arial" w:hAnsi="Arial" w:cs="Arial"/>
          <w:sz w:val="24"/>
          <w:szCs w:val="24"/>
        </w:rPr>
        <w:t>Werkstatt-Versammlung einmal im Jahr</w:t>
      </w:r>
    </w:p>
    <w:p w14:paraId="2AD47C07" w14:textId="77777777" w:rsidR="00987B06" w:rsidRDefault="00987B06" w:rsidP="008F749D">
      <w:pPr>
        <w:rPr>
          <w:rFonts w:ascii="Arial" w:hAnsi="Arial" w:cs="Arial"/>
          <w:sz w:val="24"/>
          <w:szCs w:val="24"/>
          <w:u w:val="single"/>
        </w:rPr>
      </w:pPr>
    </w:p>
    <w:p w14:paraId="0B58B03E" w14:textId="6891AD5F" w:rsidR="008F749D" w:rsidRDefault="00F342FD" w:rsidP="00A300AF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2.2.</w:t>
      </w:r>
      <w:r w:rsidR="008F749D" w:rsidRPr="008F749D">
        <w:rPr>
          <w:rFonts w:ascii="Arial" w:hAnsi="Arial" w:cs="Arial"/>
          <w:sz w:val="24"/>
          <w:szCs w:val="24"/>
          <w:u w:val="single"/>
        </w:rPr>
        <w:t xml:space="preserve">Gruppen-Sprecher/innen  </w:t>
      </w:r>
    </w:p>
    <w:p w14:paraId="10808C78" w14:textId="77777777" w:rsidR="00A300AF" w:rsidRPr="008F749D" w:rsidRDefault="00A300AF" w:rsidP="00A300AF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5D0FD70D" w14:textId="77777777" w:rsidR="00A300AF" w:rsidRDefault="008F749D" w:rsidP="00A300AF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Über die gesetzlichen Bestimmungen hinaus wählen die einzelnen Außenstellen Gruppen-Sprecher/innen</w:t>
      </w:r>
      <w:r w:rsidR="00A300AF">
        <w:rPr>
          <w:rFonts w:ascii="Arial" w:hAnsi="Arial" w:cs="Arial"/>
          <w:sz w:val="24"/>
          <w:szCs w:val="24"/>
        </w:rPr>
        <w:t xml:space="preserve">. </w:t>
      </w:r>
    </w:p>
    <w:p w14:paraId="1FC98A7E" w14:textId="2B2E2E7D" w:rsidR="00A300AF" w:rsidRDefault="00A300AF" w:rsidP="00A300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vertreten d</w:t>
      </w:r>
      <w:r w:rsidR="008F749D" w:rsidRPr="008F749D">
        <w:rPr>
          <w:rFonts w:ascii="Arial" w:hAnsi="Arial" w:cs="Arial"/>
          <w:sz w:val="24"/>
          <w:szCs w:val="24"/>
        </w:rPr>
        <w:t>ie Interessen der Mitglieder ihrer jeweiligen Außen</w:t>
      </w:r>
      <w:r>
        <w:rPr>
          <w:rFonts w:ascii="Arial" w:hAnsi="Arial" w:cs="Arial"/>
          <w:sz w:val="24"/>
          <w:szCs w:val="24"/>
        </w:rPr>
        <w:t>-S</w:t>
      </w:r>
      <w:r w:rsidR="008F749D" w:rsidRPr="008F749D">
        <w:rPr>
          <w:rFonts w:ascii="Arial" w:hAnsi="Arial" w:cs="Arial"/>
          <w:sz w:val="24"/>
          <w:szCs w:val="24"/>
        </w:rPr>
        <w:t>tellen gegenüber der Werkstatt-Leitung</w:t>
      </w:r>
      <w:r>
        <w:rPr>
          <w:rFonts w:ascii="Arial" w:hAnsi="Arial" w:cs="Arial"/>
          <w:sz w:val="24"/>
          <w:szCs w:val="24"/>
        </w:rPr>
        <w:t>.</w:t>
      </w:r>
    </w:p>
    <w:p w14:paraId="25BA2BB5" w14:textId="07F96963" w:rsidR="00956DE7" w:rsidRPr="00956DE7" w:rsidRDefault="00956DE7" w:rsidP="00A300A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Gruppen-Sprecher nehmen </w:t>
      </w:r>
      <w:r>
        <w:rPr>
          <w:rFonts w:ascii="Arial" w:hAnsi="Arial" w:cs="Arial"/>
          <w:color w:val="0070C0"/>
          <w:sz w:val="24"/>
          <w:szCs w:val="24"/>
        </w:rPr>
        <w:t xml:space="preserve">1mal aller 3 Monate </w:t>
      </w:r>
      <w:r>
        <w:rPr>
          <w:rFonts w:ascii="Arial" w:hAnsi="Arial" w:cs="Arial"/>
          <w:color w:val="000000" w:themeColor="text1"/>
          <w:sz w:val="24"/>
          <w:szCs w:val="24"/>
        </w:rPr>
        <w:t>an den Sitzungen vom Werkstatt-Rat teil.</w:t>
      </w:r>
    </w:p>
    <w:p w14:paraId="646DF03F" w14:textId="3080A91F" w:rsidR="008F749D" w:rsidRDefault="008F749D" w:rsidP="00A300AF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Der Werkstatt-Rat bündelt als übergreifendes Gremium die Interessen der </w:t>
      </w:r>
      <w:r w:rsidR="00A300AF">
        <w:rPr>
          <w:rFonts w:ascii="Arial" w:hAnsi="Arial" w:cs="Arial"/>
          <w:sz w:val="24"/>
          <w:szCs w:val="24"/>
        </w:rPr>
        <w:t xml:space="preserve">Beschäftigten </w:t>
      </w:r>
      <w:r w:rsidRPr="008F749D">
        <w:rPr>
          <w:rFonts w:ascii="Arial" w:hAnsi="Arial" w:cs="Arial"/>
          <w:sz w:val="24"/>
          <w:szCs w:val="24"/>
        </w:rPr>
        <w:t xml:space="preserve">aller Betriebs-Stätten und vertritt sie gegenüber der Geschäfts-Führung. </w:t>
      </w:r>
    </w:p>
    <w:p w14:paraId="52E4E66C" w14:textId="77777777" w:rsidR="00F342FD" w:rsidRPr="008F749D" w:rsidRDefault="00F342FD" w:rsidP="00A300AF">
      <w:pPr>
        <w:spacing w:line="276" w:lineRule="auto"/>
        <w:rPr>
          <w:rFonts w:ascii="Arial" w:hAnsi="Arial" w:cs="Arial"/>
          <w:sz w:val="24"/>
          <w:szCs w:val="24"/>
        </w:rPr>
      </w:pPr>
    </w:p>
    <w:p w14:paraId="571AD398" w14:textId="6BA4C19D" w:rsidR="008F749D" w:rsidRDefault="00CA4D94" w:rsidP="00F342FD">
      <w:pPr>
        <w:spacing w:line="276" w:lineRule="auto"/>
        <w:ind w:left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2.2.1.</w:t>
      </w:r>
      <w:r w:rsidR="008F749D" w:rsidRPr="008F749D">
        <w:rPr>
          <w:rFonts w:ascii="Arial" w:hAnsi="Arial" w:cs="Arial"/>
          <w:sz w:val="24"/>
          <w:szCs w:val="24"/>
          <w:u w:val="single"/>
        </w:rPr>
        <w:t>Aufgaben Gruppen-Sprecher</w:t>
      </w:r>
    </w:p>
    <w:p w14:paraId="73DFA9E5" w14:textId="77777777" w:rsidR="00F342FD" w:rsidRPr="008F749D" w:rsidRDefault="00F342FD" w:rsidP="00F342FD">
      <w:pPr>
        <w:spacing w:line="276" w:lineRule="auto"/>
        <w:ind w:left="708"/>
        <w:rPr>
          <w:rFonts w:ascii="Arial" w:hAnsi="Arial" w:cs="Arial"/>
          <w:sz w:val="24"/>
          <w:szCs w:val="24"/>
          <w:u w:val="single"/>
        </w:rPr>
      </w:pPr>
    </w:p>
    <w:p w14:paraId="3B3447AF" w14:textId="6565E11D" w:rsidR="008F749D" w:rsidRPr="00F342FD" w:rsidRDefault="00F342F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bestimmten Abständen findet </w:t>
      </w:r>
      <w:r w:rsidR="008F749D" w:rsidRPr="00F342FD">
        <w:rPr>
          <w:rFonts w:ascii="Arial" w:hAnsi="Arial" w:cs="Arial"/>
          <w:sz w:val="24"/>
          <w:szCs w:val="24"/>
        </w:rPr>
        <w:t xml:space="preserve">eine Sitzung mit dem Werkstatt-Rat </w:t>
      </w:r>
      <w:r>
        <w:rPr>
          <w:rFonts w:ascii="Arial" w:hAnsi="Arial" w:cs="Arial"/>
          <w:sz w:val="24"/>
          <w:szCs w:val="24"/>
        </w:rPr>
        <w:t xml:space="preserve">statt </w:t>
      </w:r>
      <w:r w:rsidR="008F749D" w:rsidRPr="00F342FD">
        <w:rPr>
          <w:rFonts w:ascii="Arial" w:hAnsi="Arial" w:cs="Arial"/>
          <w:sz w:val="24"/>
          <w:szCs w:val="24"/>
        </w:rPr>
        <w:t>(für diese Zeit sind Gruppen</w:t>
      </w:r>
      <w:r>
        <w:rPr>
          <w:rFonts w:ascii="Arial" w:hAnsi="Arial" w:cs="Arial"/>
          <w:sz w:val="24"/>
          <w:szCs w:val="24"/>
        </w:rPr>
        <w:t>-S</w:t>
      </w:r>
      <w:r w:rsidR="008F749D" w:rsidRPr="00F342FD">
        <w:rPr>
          <w:rFonts w:ascii="Arial" w:hAnsi="Arial" w:cs="Arial"/>
          <w:sz w:val="24"/>
          <w:szCs w:val="24"/>
        </w:rPr>
        <w:t>precher von der Arbeit im Arbeitsbereich befreit)</w:t>
      </w:r>
    </w:p>
    <w:p w14:paraId="5FAED9C4" w14:textId="77777777" w:rsidR="008F749D" w:rsidRPr="00F342FD" w:rsidRDefault="008F749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 w:rsidRPr="00F342FD">
        <w:rPr>
          <w:rFonts w:ascii="Arial" w:hAnsi="Arial" w:cs="Arial"/>
          <w:sz w:val="24"/>
          <w:szCs w:val="24"/>
        </w:rPr>
        <w:t>offenes Ohr für Probleme der Beschäftigten</w:t>
      </w:r>
    </w:p>
    <w:p w14:paraId="51E52232" w14:textId="77777777" w:rsidR="008F749D" w:rsidRPr="00F342FD" w:rsidRDefault="008F749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 w:rsidRPr="00F342FD">
        <w:rPr>
          <w:rFonts w:ascii="Arial" w:hAnsi="Arial" w:cs="Arial"/>
          <w:sz w:val="24"/>
          <w:szCs w:val="24"/>
        </w:rPr>
        <w:t>Probleme ansprechen können</w:t>
      </w:r>
    </w:p>
    <w:p w14:paraId="5E5DCAE1" w14:textId="3672C767" w:rsidR="008F749D" w:rsidRPr="00F342FD" w:rsidRDefault="00F342F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F749D" w:rsidRPr="00F342FD">
        <w:rPr>
          <w:rFonts w:ascii="Arial" w:hAnsi="Arial" w:cs="Arial"/>
          <w:sz w:val="24"/>
          <w:szCs w:val="24"/>
        </w:rPr>
        <w:t>erschwiegen sein</w:t>
      </w:r>
    </w:p>
    <w:p w14:paraId="4F3CF719" w14:textId="1ECC98FD" w:rsidR="008F749D" w:rsidRPr="00F342FD" w:rsidRDefault="00F342F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F749D" w:rsidRPr="00F342FD">
        <w:rPr>
          <w:rFonts w:ascii="Arial" w:hAnsi="Arial" w:cs="Arial"/>
          <w:sz w:val="24"/>
          <w:szCs w:val="24"/>
        </w:rPr>
        <w:t>uter Kontakt zu allen Gruppen vor Ort</w:t>
      </w:r>
      <w:r>
        <w:rPr>
          <w:rFonts w:ascii="Arial" w:hAnsi="Arial" w:cs="Arial"/>
          <w:sz w:val="24"/>
          <w:szCs w:val="24"/>
        </w:rPr>
        <w:t xml:space="preserve"> halten</w:t>
      </w:r>
    </w:p>
    <w:p w14:paraId="70E0605B" w14:textId="77777777" w:rsidR="008F749D" w:rsidRPr="00F342FD" w:rsidRDefault="008F749D" w:rsidP="00F342FD">
      <w:pPr>
        <w:pStyle w:val="Listenabsatz"/>
        <w:numPr>
          <w:ilvl w:val="0"/>
          <w:numId w:val="20"/>
        </w:numPr>
        <w:spacing w:after="160" w:line="276" w:lineRule="auto"/>
        <w:ind w:left="1788"/>
        <w:rPr>
          <w:rFonts w:ascii="Arial" w:hAnsi="Arial" w:cs="Arial"/>
          <w:sz w:val="24"/>
          <w:szCs w:val="24"/>
        </w:rPr>
      </w:pPr>
      <w:r w:rsidRPr="00F342FD">
        <w:rPr>
          <w:rFonts w:ascii="Arial" w:hAnsi="Arial" w:cs="Arial"/>
          <w:sz w:val="24"/>
          <w:szCs w:val="24"/>
        </w:rPr>
        <w:t>Einhaltung der Werkstätten-Mitwirkungs-Verordnung</w:t>
      </w:r>
    </w:p>
    <w:p w14:paraId="6ADD80F0" w14:textId="77777777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</w:p>
    <w:p w14:paraId="4EA85705" w14:textId="08FFBE8D" w:rsidR="008F749D" w:rsidRDefault="00F342FD" w:rsidP="008F749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="008F749D" w:rsidRPr="008F749D">
        <w:rPr>
          <w:rFonts w:ascii="Arial" w:hAnsi="Arial" w:cs="Arial"/>
          <w:sz w:val="24"/>
          <w:szCs w:val="24"/>
          <w:u w:val="single"/>
        </w:rPr>
        <w:t xml:space="preserve">. Mitwirkungs-Rechte, Mitbestimmungs-Rechte und Pflichten </w:t>
      </w:r>
      <w:r>
        <w:rPr>
          <w:rFonts w:ascii="Arial" w:hAnsi="Arial" w:cs="Arial"/>
          <w:sz w:val="24"/>
          <w:szCs w:val="24"/>
          <w:u w:val="single"/>
        </w:rPr>
        <w:t xml:space="preserve">vom </w:t>
      </w:r>
      <w:r w:rsidR="008F749D" w:rsidRPr="008F749D">
        <w:rPr>
          <w:rFonts w:ascii="Arial" w:hAnsi="Arial" w:cs="Arial"/>
          <w:sz w:val="24"/>
          <w:szCs w:val="24"/>
          <w:u w:val="single"/>
        </w:rPr>
        <w:t>Werkstatt-Rat</w:t>
      </w:r>
    </w:p>
    <w:p w14:paraId="40ADDC70" w14:textId="77777777" w:rsidR="00F342FD" w:rsidRPr="008F749D" w:rsidRDefault="00F342FD" w:rsidP="008F749D">
      <w:pPr>
        <w:rPr>
          <w:rFonts w:ascii="Arial" w:hAnsi="Arial" w:cs="Arial"/>
          <w:sz w:val="24"/>
          <w:szCs w:val="24"/>
          <w:u w:val="single"/>
        </w:rPr>
      </w:pPr>
    </w:p>
    <w:p w14:paraId="2B1F40F2" w14:textId="241474D0" w:rsidR="008F749D" w:rsidRDefault="001702BA" w:rsidP="008F7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F342FD">
        <w:rPr>
          <w:rFonts w:ascii="Arial" w:hAnsi="Arial" w:cs="Arial"/>
          <w:sz w:val="24"/>
          <w:szCs w:val="24"/>
        </w:rPr>
        <w:t xml:space="preserve">Die </w:t>
      </w:r>
      <w:r w:rsidR="008F749D" w:rsidRPr="008F749D">
        <w:rPr>
          <w:rFonts w:ascii="Arial" w:hAnsi="Arial" w:cs="Arial"/>
          <w:sz w:val="24"/>
          <w:szCs w:val="24"/>
        </w:rPr>
        <w:t xml:space="preserve">Mitwirkungs-Rechte, Mitbestimmungs-Rechte, sowie Unterrichtungs-Rechte </w:t>
      </w:r>
      <w:r w:rsidR="00F342FD">
        <w:rPr>
          <w:rFonts w:ascii="Arial" w:hAnsi="Arial" w:cs="Arial"/>
          <w:sz w:val="24"/>
          <w:szCs w:val="24"/>
        </w:rPr>
        <w:t xml:space="preserve">sind in der </w:t>
      </w:r>
      <w:r w:rsidR="008F749D" w:rsidRPr="008F749D">
        <w:rPr>
          <w:rFonts w:ascii="Arial" w:hAnsi="Arial" w:cs="Arial"/>
          <w:sz w:val="24"/>
          <w:szCs w:val="24"/>
        </w:rPr>
        <w:t>Werkstätten-Mitwirkungs-Verordnung</w:t>
      </w:r>
      <w:r w:rsidR="00F342FD">
        <w:rPr>
          <w:rFonts w:ascii="Arial" w:hAnsi="Arial" w:cs="Arial"/>
          <w:sz w:val="24"/>
          <w:szCs w:val="24"/>
        </w:rPr>
        <w:t xml:space="preserve"> (WMVO) geregelt:</w:t>
      </w:r>
    </w:p>
    <w:p w14:paraId="237BA3CB" w14:textId="77777777" w:rsidR="00F342FD" w:rsidRPr="008F749D" w:rsidRDefault="00F342FD" w:rsidP="008F749D">
      <w:pPr>
        <w:rPr>
          <w:rFonts w:ascii="Arial" w:hAnsi="Arial" w:cs="Arial"/>
          <w:sz w:val="24"/>
          <w:szCs w:val="24"/>
        </w:rPr>
      </w:pPr>
    </w:p>
    <w:p w14:paraId="690B4D7E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Anrufung der Vermittlungs-Stelle</w:t>
      </w:r>
    </w:p>
    <w:p w14:paraId="71A8C2D9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Recht auf Information</w:t>
      </w:r>
    </w:p>
    <w:p w14:paraId="7247E422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Abhaltung von Sprech-Stunden und Werkstatt-Versammlungen</w:t>
      </w:r>
    </w:p>
    <w:p w14:paraId="4B07DC5E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Unterstützung durch eine selbstgewählte Vertrauens-Person</w:t>
      </w:r>
    </w:p>
    <w:p w14:paraId="079DF145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Unterstützung durch Assistenz</w:t>
      </w:r>
    </w:p>
    <w:p w14:paraId="513DA5DA" w14:textId="37194782" w:rsidR="008F749D" w:rsidRPr="008F749D" w:rsidRDefault="00F342F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F749D" w:rsidRPr="008F749D">
        <w:rPr>
          <w:rFonts w:ascii="Arial" w:hAnsi="Arial" w:cs="Arial"/>
          <w:sz w:val="24"/>
          <w:szCs w:val="24"/>
        </w:rPr>
        <w:t xml:space="preserve">inanzielle Unterstützung im Sinne eines ausreichenden Budgets </w:t>
      </w:r>
    </w:p>
    <w:p w14:paraId="45108877" w14:textId="5FD904B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Bereitstellung eines Büro</w:t>
      </w:r>
      <w:r w:rsidR="00F342FD">
        <w:rPr>
          <w:rFonts w:ascii="Arial" w:hAnsi="Arial" w:cs="Arial"/>
          <w:sz w:val="24"/>
          <w:szCs w:val="24"/>
        </w:rPr>
        <w:t>s</w:t>
      </w:r>
      <w:r w:rsidRPr="008F749D">
        <w:rPr>
          <w:rFonts w:ascii="Arial" w:hAnsi="Arial" w:cs="Arial"/>
          <w:sz w:val="24"/>
          <w:szCs w:val="24"/>
        </w:rPr>
        <w:t>/Arbeitsplatzes</w:t>
      </w:r>
    </w:p>
    <w:p w14:paraId="26502921" w14:textId="77777777" w:rsidR="008F749D" w:rsidRP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Bereitstellung eines Dienst-Fahrzeuges für Weiterbildungen, Landesarbeit und Aufgaben in der Werkstatt</w:t>
      </w:r>
    </w:p>
    <w:p w14:paraId="6C46A00A" w14:textId="2396CD0E" w:rsidR="008F749D" w:rsidRDefault="008F749D" w:rsidP="00F342FD">
      <w:pPr>
        <w:pStyle w:val="Listenabsatz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lastRenderedPageBreak/>
        <w:t>Bereitstellung von Email, Internet und Intranet</w:t>
      </w:r>
    </w:p>
    <w:p w14:paraId="1E713FF8" w14:textId="699EB54D" w:rsidR="008F749D" w:rsidRPr="00F342FD" w:rsidRDefault="008F749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 w:rsidRPr="00F342FD">
        <w:rPr>
          <w:rFonts w:ascii="Arial" w:hAnsi="Arial" w:cs="Arial"/>
          <w:i/>
          <w:sz w:val="24"/>
          <w:szCs w:val="24"/>
        </w:rPr>
        <w:t xml:space="preserve">Bei einer Freistellung sollte man die Zeiten für die Arbeit </w:t>
      </w:r>
      <w:r w:rsidR="00F342FD">
        <w:rPr>
          <w:rFonts w:ascii="Arial" w:hAnsi="Arial" w:cs="Arial"/>
          <w:i/>
          <w:sz w:val="24"/>
          <w:szCs w:val="24"/>
        </w:rPr>
        <w:t>vom</w:t>
      </w:r>
      <w:r w:rsidRPr="00F342FD">
        <w:rPr>
          <w:rFonts w:ascii="Arial" w:hAnsi="Arial" w:cs="Arial"/>
          <w:i/>
          <w:sz w:val="24"/>
          <w:szCs w:val="24"/>
        </w:rPr>
        <w:t xml:space="preserve"> Werkstatt-Rat genau aufschreiben</w:t>
      </w:r>
    </w:p>
    <w:p w14:paraId="5B54A667" w14:textId="0BC8E8FA" w:rsidR="00F342FD" w:rsidRPr="00F342FD" w:rsidRDefault="00F342F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Beispiel:</w:t>
      </w:r>
    </w:p>
    <w:p w14:paraId="79AFE222" w14:textId="359D8ADF" w:rsidR="008F749D" w:rsidRPr="00F342FD" w:rsidRDefault="008F749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 w:rsidRPr="00F342FD">
        <w:rPr>
          <w:rFonts w:ascii="Arial" w:hAnsi="Arial" w:cs="Arial"/>
          <w:i/>
          <w:sz w:val="24"/>
          <w:szCs w:val="24"/>
        </w:rPr>
        <w:t>Der Werkstatt-Rats-Vorsitzende und der stellvertretende Werkstatt-Rats-Vorsitzende sind jeden Montag und Dienstag für die Arbeit des Werkstatt-Rates von ihrer Arbeit im Arbeits</w:t>
      </w:r>
      <w:r w:rsidR="00F342FD" w:rsidRPr="00F342FD">
        <w:rPr>
          <w:rFonts w:ascii="Arial" w:hAnsi="Arial" w:cs="Arial"/>
          <w:i/>
          <w:sz w:val="24"/>
          <w:szCs w:val="24"/>
        </w:rPr>
        <w:t>-B</w:t>
      </w:r>
      <w:r w:rsidRPr="00F342FD">
        <w:rPr>
          <w:rFonts w:ascii="Arial" w:hAnsi="Arial" w:cs="Arial"/>
          <w:i/>
          <w:sz w:val="24"/>
          <w:szCs w:val="24"/>
        </w:rPr>
        <w:t>ereich freigestellt</w:t>
      </w:r>
    </w:p>
    <w:p w14:paraId="6B8338C5" w14:textId="25833539" w:rsidR="008F749D" w:rsidRPr="00F342FD" w:rsidRDefault="008F749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 w:rsidRPr="00F342FD">
        <w:rPr>
          <w:rFonts w:ascii="Arial" w:hAnsi="Arial" w:cs="Arial"/>
          <w:i/>
          <w:sz w:val="24"/>
          <w:szCs w:val="24"/>
        </w:rPr>
        <w:t>Der Werkstatt-Rats-Vorsitzende wird alle 14 Tage Mittwoch von 12.00 bis 15.00 Uhr für seine Tätigkeit als Vorstands</w:t>
      </w:r>
      <w:r w:rsidR="00F342FD" w:rsidRPr="00F342FD">
        <w:rPr>
          <w:rFonts w:ascii="Arial" w:hAnsi="Arial" w:cs="Arial"/>
          <w:i/>
          <w:sz w:val="24"/>
          <w:szCs w:val="24"/>
        </w:rPr>
        <w:t>-M</w:t>
      </w:r>
      <w:r w:rsidRPr="00F342FD">
        <w:rPr>
          <w:rFonts w:ascii="Arial" w:hAnsi="Arial" w:cs="Arial"/>
          <w:i/>
          <w:sz w:val="24"/>
          <w:szCs w:val="24"/>
        </w:rPr>
        <w:t xml:space="preserve">itglied des LAK WR MV von seiner Arbeit im Arbeits-Bereich freigestellt </w:t>
      </w:r>
    </w:p>
    <w:p w14:paraId="2425D8AD" w14:textId="2619E308" w:rsidR="008F749D" w:rsidRPr="00F342FD" w:rsidRDefault="008F749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 w:rsidRPr="00F342FD">
        <w:rPr>
          <w:rFonts w:ascii="Arial" w:hAnsi="Arial" w:cs="Arial"/>
          <w:i/>
          <w:sz w:val="24"/>
          <w:szCs w:val="24"/>
        </w:rPr>
        <w:t xml:space="preserve">Der stellvertretende Werkstatt-Rats-Vorsitzende wird alle 14 Tage </w:t>
      </w:r>
      <w:r w:rsidR="00F342FD" w:rsidRPr="00F342FD">
        <w:rPr>
          <w:rFonts w:ascii="Arial" w:hAnsi="Arial" w:cs="Arial"/>
          <w:i/>
          <w:sz w:val="24"/>
          <w:szCs w:val="24"/>
        </w:rPr>
        <w:t>m</w:t>
      </w:r>
      <w:r w:rsidRPr="00F342FD">
        <w:rPr>
          <w:rFonts w:ascii="Arial" w:hAnsi="Arial" w:cs="Arial"/>
          <w:i/>
          <w:sz w:val="24"/>
          <w:szCs w:val="24"/>
        </w:rPr>
        <w:t>ittwochs von 7:30 bis 11:30 Uhr für seine Tätigkeit als Del</w:t>
      </w:r>
      <w:r w:rsidR="00F342FD" w:rsidRPr="00F342FD">
        <w:rPr>
          <w:rFonts w:ascii="Arial" w:hAnsi="Arial" w:cs="Arial"/>
          <w:i/>
          <w:sz w:val="24"/>
          <w:szCs w:val="24"/>
        </w:rPr>
        <w:t>e</w:t>
      </w:r>
      <w:r w:rsidRPr="00F342FD">
        <w:rPr>
          <w:rFonts w:ascii="Arial" w:hAnsi="Arial" w:cs="Arial"/>
          <w:i/>
          <w:sz w:val="24"/>
          <w:szCs w:val="24"/>
        </w:rPr>
        <w:t xml:space="preserve">gierter des LAK WR MV und Mitglied des Arbeits-Kreises Öffentlichkeits-Arbeit von seiner Arbeit im Arbeits-Bereich </w:t>
      </w:r>
      <w:r w:rsidR="00F342FD" w:rsidRPr="00F342FD">
        <w:rPr>
          <w:rFonts w:ascii="Arial" w:hAnsi="Arial" w:cs="Arial"/>
          <w:i/>
          <w:sz w:val="24"/>
          <w:szCs w:val="24"/>
        </w:rPr>
        <w:t>freigestellt</w:t>
      </w:r>
      <w:r w:rsidRPr="00F342FD">
        <w:rPr>
          <w:rFonts w:ascii="Arial" w:hAnsi="Arial" w:cs="Arial"/>
          <w:i/>
          <w:sz w:val="24"/>
          <w:szCs w:val="24"/>
        </w:rPr>
        <w:t xml:space="preserve">. </w:t>
      </w:r>
    </w:p>
    <w:p w14:paraId="5AF6291B" w14:textId="77777777" w:rsidR="008F749D" w:rsidRPr="00F342FD" w:rsidRDefault="008F749D" w:rsidP="00F342FD">
      <w:pPr>
        <w:spacing w:after="160" w:line="259" w:lineRule="auto"/>
        <w:ind w:left="360"/>
        <w:rPr>
          <w:rFonts w:ascii="Arial" w:hAnsi="Arial" w:cs="Arial"/>
          <w:i/>
          <w:sz w:val="24"/>
          <w:szCs w:val="24"/>
        </w:rPr>
      </w:pPr>
      <w:r w:rsidRPr="00F342FD">
        <w:rPr>
          <w:rFonts w:ascii="Arial" w:hAnsi="Arial" w:cs="Arial"/>
          <w:i/>
          <w:sz w:val="24"/>
          <w:szCs w:val="24"/>
        </w:rPr>
        <w:t>Weitere Mitglieder werden für Werkstattrat-Sitzungen und ihre speziellen Aufgaben im Werkstattrat (Hygienezirkel, Arbeits-Sicherheits-Ausschuss, Protokollführung) von ihrer Arbeit im Arbeitsbereich befreit</w:t>
      </w:r>
    </w:p>
    <w:p w14:paraId="3093DCDB" w14:textId="77777777" w:rsidR="008F749D" w:rsidRPr="00F342FD" w:rsidRDefault="008F749D" w:rsidP="008F749D">
      <w:pPr>
        <w:ind w:left="360"/>
        <w:rPr>
          <w:rFonts w:ascii="Arial" w:hAnsi="Arial" w:cs="Arial"/>
          <w:i/>
          <w:color w:val="2F5496" w:themeColor="accent1" w:themeShade="BF"/>
          <w:sz w:val="24"/>
          <w:szCs w:val="24"/>
        </w:rPr>
      </w:pPr>
      <w:r w:rsidRPr="00F342FD">
        <w:rPr>
          <w:rFonts w:ascii="Arial" w:hAnsi="Arial" w:cs="Arial"/>
          <w:i/>
          <w:color w:val="2F5496" w:themeColor="accent1" w:themeShade="BF"/>
          <w:sz w:val="24"/>
          <w:szCs w:val="24"/>
        </w:rPr>
        <w:t>Tipp vom Landes-Arbeitskreises Werkstatt-Räte Mecklenburg-Vorpommern</w:t>
      </w:r>
    </w:p>
    <w:p w14:paraId="338C948D" w14:textId="77777777" w:rsidR="008F749D" w:rsidRPr="00F342FD" w:rsidRDefault="008F749D" w:rsidP="008F749D">
      <w:pPr>
        <w:pStyle w:val="Listenabsatz"/>
        <w:numPr>
          <w:ilvl w:val="0"/>
          <w:numId w:val="15"/>
        </w:numPr>
        <w:spacing w:after="160" w:line="259" w:lineRule="auto"/>
        <w:rPr>
          <w:rFonts w:ascii="Arial" w:hAnsi="Arial" w:cs="Arial"/>
          <w:i/>
          <w:color w:val="2F5496" w:themeColor="accent1" w:themeShade="BF"/>
          <w:sz w:val="24"/>
          <w:szCs w:val="24"/>
        </w:rPr>
      </w:pPr>
      <w:r w:rsidRPr="00F342FD">
        <w:rPr>
          <w:rFonts w:ascii="Arial" w:hAnsi="Arial" w:cs="Arial"/>
          <w:i/>
          <w:color w:val="2F5496" w:themeColor="accent1" w:themeShade="BF"/>
          <w:sz w:val="24"/>
          <w:szCs w:val="24"/>
        </w:rPr>
        <w:t>§ 37 Absatz 3 WMVO:</w:t>
      </w:r>
    </w:p>
    <w:p w14:paraId="332BBAA4" w14:textId="77777777" w:rsidR="008F749D" w:rsidRPr="00F342FD" w:rsidRDefault="008F749D" w:rsidP="008F749D">
      <w:pPr>
        <w:pStyle w:val="Listenabsatz"/>
        <w:ind w:left="1080"/>
        <w:rPr>
          <w:rFonts w:ascii="Arial" w:hAnsi="Arial" w:cs="Arial"/>
          <w:i/>
          <w:color w:val="2F5496" w:themeColor="accent1" w:themeShade="BF"/>
          <w:sz w:val="24"/>
          <w:szCs w:val="24"/>
        </w:rPr>
      </w:pPr>
      <w:r w:rsidRPr="00F342FD">
        <w:rPr>
          <w:rFonts w:ascii="Arial" w:hAnsi="Arial" w:cs="Arial"/>
          <w:i/>
          <w:color w:val="2F5496" w:themeColor="accent1" w:themeShade="BF"/>
          <w:sz w:val="24"/>
          <w:szCs w:val="24"/>
        </w:rPr>
        <w:t>„In Werkstätten mit wenigstens 200 Wahlberechtigten ist der Vorsitzende oder die Vorsitzende des Werkstatt-Rates auf Verlangen von der Tätigkeit freizustellen, in Werkstätten mit mehr als 700 Wahlberechtigten auch die Stellvertretung. „</w:t>
      </w:r>
    </w:p>
    <w:p w14:paraId="2FA4021E" w14:textId="77777777" w:rsidR="008F749D" w:rsidRPr="00F342FD" w:rsidRDefault="008F749D" w:rsidP="008F749D">
      <w:pPr>
        <w:pStyle w:val="Listenabsatz"/>
        <w:ind w:left="1080"/>
        <w:rPr>
          <w:rFonts w:ascii="Arial" w:hAnsi="Arial" w:cs="Arial"/>
          <w:i/>
          <w:color w:val="2F5496" w:themeColor="accent1" w:themeShade="BF"/>
          <w:sz w:val="24"/>
          <w:szCs w:val="24"/>
        </w:rPr>
      </w:pPr>
    </w:p>
    <w:p w14:paraId="41F1F8E3" w14:textId="77777777" w:rsidR="008F749D" w:rsidRPr="00F342FD" w:rsidRDefault="008F749D" w:rsidP="008F749D">
      <w:pPr>
        <w:pStyle w:val="Listenabsatz"/>
        <w:numPr>
          <w:ilvl w:val="0"/>
          <w:numId w:val="15"/>
        </w:numPr>
        <w:spacing w:after="160" w:line="259" w:lineRule="auto"/>
        <w:rPr>
          <w:rFonts w:ascii="Arial" w:hAnsi="Arial" w:cs="Arial"/>
          <w:i/>
          <w:color w:val="2F5496" w:themeColor="accent1" w:themeShade="BF"/>
          <w:sz w:val="24"/>
          <w:szCs w:val="24"/>
        </w:rPr>
      </w:pPr>
      <w:r w:rsidRPr="00F342FD">
        <w:rPr>
          <w:rFonts w:ascii="Arial" w:hAnsi="Arial" w:cs="Arial"/>
          <w:i/>
          <w:color w:val="2F5496" w:themeColor="accent1" w:themeShade="BF"/>
          <w:sz w:val="24"/>
          <w:szCs w:val="24"/>
        </w:rPr>
        <w:t xml:space="preserve">In der Vorlage unserer Geschäfts-Ordnung sind die Frei-Stellungen der Werkstatt-Rats-Mitglieder genau aufgeschrieben, denn bei unserem Beispiel, sind die Frei-Stellungen anders geregelt als in der Werkstätten-Mitwirkungs-Verordnung. Darum ist es wichtig die Arbeits-Zeiten der Werkstatt-Rats-Mitglieder genau in der Geschäfts-Ordnung aufzuschreiben. </w:t>
      </w:r>
    </w:p>
    <w:p w14:paraId="7AE5FAF2" w14:textId="77777777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</w:p>
    <w:p w14:paraId="63D917FD" w14:textId="7971C9C8" w:rsidR="008F749D" w:rsidRDefault="00F342FD" w:rsidP="00CA4D94">
      <w:pPr>
        <w:spacing w:line="276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="008F749D" w:rsidRPr="008F749D">
        <w:rPr>
          <w:rFonts w:ascii="Arial" w:hAnsi="Arial" w:cs="Arial"/>
          <w:sz w:val="24"/>
          <w:szCs w:val="24"/>
          <w:u w:val="single"/>
        </w:rPr>
        <w:t>.</w:t>
      </w:r>
      <w:r w:rsidR="001702BA">
        <w:rPr>
          <w:rFonts w:ascii="Arial" w:hAnsi="Arial" w:cs="Arial"/>
          <w:sz w:val="24"/>
          <w:szCs w:val="24"/>
          <w:u w:val="single"/>
        </w:rPr>
        <w:t>2</w:t>
      </w:r>
      <w:r w:rsidR="008F749D" w:rsidRPr="008F749D">
        <w:rPr>
          <w:rFonts w:ascii="Arial" w:hAnsi="Arial" w:cs="Arial"/>
          <w:sz w:val="24"/>
          <w:szCs w:val="24"/>
          <w:u w:val="single"/>
        </w:rPr>
        <w:t>. Pflichten des Werkstatt-Rates</w:t>
      </w:r>
    </w:p>
    <w:p w14:paraId="51D90B8A" w14:textId="77777777" w:rsidR="00CA4D94" w:rsidRPr="008F749D" w:rsidRDefault="00CA4D94" w:rsidP="00CA4D94">
      <w:pPr>
        <w:spacing w:line="276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14:paraId="1A7A2B57" w14:textId="4F2E1FD2" w:rsidR="008F749D" w:rsidRPr="008F749D" w:rsidRDefault="008F749D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Interessen</w:t>
      </w:r>
      <w:r w:rsidR="00CA4D94">
        <w:rPr>
          <w:rFonts w:ascii="Arial" w:hAnsi="Arial" w:cs="Arial"/>
          <w:sz w:val="24"/>
          <w:szCs w:val="24"/>
        </w:rPr>
        <w:t>-V</w:t>
      </w:r>
      <w:r w:rsidRPr="008F749D">
        <w:rPr>
          <w:rFonts w:ascii="Arial" w:hAnsi="Arial" w:cs="Arial"/>
          <w:sz w:val="24"/>
          <w:szCs w:val="24"/>
        </w:rPr>
        <w:t xml:space="preserve">ertretung aller Beschäftigten </w:t>
      </w:r>
      <w:r w:rsidR="00CA4D94" w:rsidRPr="00CA4D94">
        <w:rPr>
          <w:rFonts w:ascii="Arial" w:hAnsi="Arial" w:cs="Arial"/>
          <w:i/>
          <w:color w:val="0070C0"/>
          <w:sz w:val="24"/>
          <w:szCs w:val="24"/>
        </w:rPr>
        <w:t>in der Werkstatt</w:t>
      </w:r>
      <w:r w:rsidR="001702BA">
        <w:rPr>
          <w:rFonts w:ascii="Arial" w:hAnsi="Arial" w:cs="Arial"/>
          <w:i/>
          <w:color w:val="0070C0"/>
          <w:sz w:val="24"/>
          <w:szCs w:val="24"/>
        </w:rPr>
        <w:t xml:space="preserve"> (Name)</w:t>
      </w:r>
    </w:p>
    <w:p w14:paraId="5BDD67B2" w14:textId="4343D4F1" w:rsidR="008F749D" w:rsidRPr="008F749D" w:rsidRDefault="00CA4D94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749D" w:rsidRPr="008F749D">
        <w:rPr>
          <w:rFonts w:ascii="Arial" w:hAnsi="Arial" w:cs="Arial"/>
          <w:sz w:val="24"/>
          <w:szCs w:val="24"/>
        </w:rPr>
        <w:t>ich gegenseitig informieren</w:t>
      </w:r>
    </w:p>
    <w:p w14:paraId="57DFEF41" w14:textId="5A14BFE4" w:rsidR="008F749D" w:rsidRPr="008F749D" w:rsidRDefault="008F749D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Zusammen</w:t>
      </w:r>
      <w:r w:rsidR="00F40EA3">
        <w:rPr>
          <w:rFonts w:ascii="Arial" w:hAnsi="Arial" w:cs="Arial"/>
          <w:sz w:val="24"/>
          <w:szCs w:val="24"/>
        </w:rPr>
        <w:t>-A</w:t>
      </w:r>
      <w:r w:rsidRPr="008F749D">
        <w:rPr>
          <w:rFonts w:ascii="Arial" w:hAnsi="Arial" w:cs="Arial"/>
          <w:sz w:val="24"/>
          <w:szCs w:val="24"/>
        </w:rPr>
        <w:t>rbeit mit der Werkstatt-Leitung</w:t>
      </w:r>
    </w:p>
    <w:p w14:paraId="44EA776A" w14:textId="77777777" w:rsidR="008F749D" w:rsidRPr="008F749D" w:rsidRDefault="008F749D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Verschwiegenheits-Pflicht</w:t>
      </w:r>
    </w:p>
    <w:p w14:paraId="71F3FF70" w14:textId="0FBE9E8B" w:rsidR="008F749D" w:rsidRPr="008F749D" w:rsidRDefault="008F749D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Zusammen</w:t>
      </w:r>
      <w:r w:rsidR="00F40EA3">
        <w:rPr>
          <w:rFonts w:ascii="Arial" w:hAnsi="Arial" w:cs="Arial"/>
          <w:sz w:val="24"/>
          <w:szCs w:val="24"/>
        </w:rPr>
        <w:t>-A</w:t>
      </w:r>
      <w:r w:rsidRPr="008F749D">
        <w:rPr>
          <w:rFonts w:ascii="Arial" w:hAnsi="Arial" w:cs="Arial"/>
          <w:sz w:val="24"/>
          <w:szCs w:val="24"/>
        </w:rPr>
        <w:t>rbeit und Austausch auf regionaler und Landesebene</w:t>
      </w:r>
    </w:p>
    <w:p w14:paraId="389B550A" w14:textId="77777777" w:rsidR="008F749D" w:rsidRPr="008F749D" w:rsidRDefault="008F749D" w:rsidP="00CA4D94">
      <w:pPr>
        <w:pStyle w:val="Listenabsatz"/>
        <w:numPr>
          <w:ilvl w:val="0"/>
          <w:numId w:val="23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Informations-Pflicht gegenüber Beschäftigen</w:t>
      </w:r>
    </w:p>
    <w:p w14:paraId="3A1A2318" w14:textId="37B6EBA2" w:rsidR="008F749D" w:rsidRPr="00CA4D94" w:rsidRDefault="008F749D" w:rsidP="00CA4D94">
      <w:pPr>
        <w:spacing w:after="160" w:line="276" w:lineRule="auto"/>
        <w:rPr>
          <w:rFonts w:ascii="Arial" w:hAnsi="Arial" w:cs="Arial"/>
          <w:sz w:val="24"/>
          <w:szCs w:val="24"/>
        </w:rPr>
      </w:pPr>
      <w:r w:rsidRPr="00CA4D94">
        <w:rPr>
          <w:rFonts w:ascii="Arial" w:hAnsi="Arial" w:cs="Arial"/>
          <w:sz w:val="24"/>
          <w:szCs w:val="24"/>
        </w:rPr>
        <w:lastRenderedPageBreak/>
        <w:t xml:space="preserve">Die Mitglieder </w:t>
      </w:r>
      <w:r w:rsidR="00CA4D94">
        <w:rPr>
          <w:rFonts w:ascii="Arial" w:hAnsi="Arial" w:cs="Arial"/>
          <w:sz w:val="24"/>
          <w:szCs w:val="24"/>
        </w:rPr>
        <w:t>vom</w:t>
      </w:r>
      <w:r w:rsidRPr="00CA4D94">
        <w:rPr>
          <w:rFonts w:ascii="Arial" w:hAnsi="Arial" w:cs="Arial"/>
          <w:sz w:val="24"/>
          <w:szCs w:val="24"/>
        </w:rPr>
        <w:t xml:space="preserve"> Werkstatt-Rat müssen ihre Gruppen-Leiter im Arbeits-Bereich unverzüglich nach Bekanntwerden über notwendige Frei-Stellungen für die Arbeit im Werkstatt-Rat informieren</w:t>
      </w:r>
      <w:r w:rsidR="00CA4D94">
        <w:rPr>
          <w:rFonts w:ascii="Arial" w:hAnsi="Arial" w:cs="Arial"/>
          <w:sz w:val="24"/>
          <w:szCs w:val="24"/>
        </w:rPr>
        <w:t>.</w:t>
      </w:r>
    </w:p>
    <w:p w14:paraId="17C12DFB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690DBCFD" w14:textId="563DE603" w:rsidR="008F749D" w:rsidRDefault="008F749D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8F749D">
        <w:rPr>
          <w:rFonts w:ascii="Arial" w:hAnsi="Arial" w:cs="Arial"/>
          <w:sz w:val="24"/>
          <w:szCs w:val="24"/>
          <w:u w:val="single"/>
        </w:rPr>
        <w:t xml:space="preserve">5. Vertrauens-Person und Assistenz </w:t>
      </w:r>
    </w:p>
    <w:p w14:paraId="1FADE32C" w14:textId="77777777" w:rsidR="001702BA" w:rsidRPr="008F749D" w:rsidRDefault="001702BA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F1828B3" w14:textId="1EF11CDE" w:rsidR="008F749D" w:rsidRPr="008F749D" w:rsidRDefault="001702BA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8F749D" w:rsidRPr="008F749D">
        <w:rPr>
          <w:rFonts w:ascii="Arial" w:hAnsi="Arial" w:cs="Arial"/>
          <w:sz w:val="24"/>
          <w:szCs w:val="24"/>
        </w:rPr>
        <w:t xml:space="preserve">§ 39 Absatz 2 </w:t>
      </w:r>
      <w:r>
        <w:rPr>
          <w:rFonts w:ascii="Arial" w:hAnsi="Arial" w:cs="Arial"/>
          <w:sz w:val="24"/>
          <w:szCs w:val="24"/>
        </w:rPr>
        <w:t xml:space="preserve">und 3 WMVO ist geregelt, dass der </w:t>
      </w:r>
      <w:r w:rsidR="008F749D" w:rsidRPr="008F749D">
        <w:rPr>
          <w:rFonts w:ascii="Arial" w:hAnsi="Arial" w:cs="Arial"/>
          <w:sz w:val="24"/>
          <w:szCs w:val="24"/>
        </w:rPr>
        <w:t xml:space="preserve">Werkstatt-Rat eine </w:t>
      </w:r>
      <w:r>
        <w:rPr>
          <w:rFonts w:ascii="Arial" w:hAnsi="Arial" w:cs="Arial"/>
          <w:sz w:val="24"/>
          <w:szCs w:val="24"/>
        </w:rPr>
        <w:t>Unterstützung für seine Aufgaben bekommt.</w:t>
      </w:r>
    </w:p>
    <w:p w14:paraId="53B94DBA" w14:textId="77777777" w:rsidR="001702BA" w:rsidRDefault="001702BA" w:rsidP="001702B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Person hat das Vertrauen vom Werkstatt-Rat und wird von ihm gewählt. </w:t>
      </w:r>
    </w:p>
    <w:p w14:paraId="0429BB7F" w14:textId="3AB12BAD" w:rsidR="001702BA" w:rsidRPr="00D27431" w:rsidRDefault="001702BA" w:rsidP="001702BA">
      <w:pPr>
        <w:spacing w:line="276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Vertrauens-Person hat verschiedene Aufgaben</w:t>
      </w:r>
      <w:r w:rsidR="00D27431">
        <w:rPr>
          <w:rFonts w:ascii="Arial" w:hAnsi="Arial" w:cs="Arial"/>
          <w:sz w:val="24"/>
          <w:szCs w:val="24"/>
        </w:rPr>
        <w:t xml:space="preserve">: </w:t>
      </w:r>
      <w:r w:rsidR="00D27431">
        <w:rPr>
          <w:rFonts w:ascii="Arial" w:hAnsi="Arial" w:cs="Arial"/>
          <w:color w:val="0070C0"/>
          <w:sz w:val="24"/>
          <w:szCs w:val="24"/>
        </w:rPr>
        <w:t>(möglichst viele konkret benennen)</w:t>
      </w:r>
    </w:p>
    <w:p w14:paraId="25316837" w14:textId="5F988C6A" w:rsidR="008F749D" w:rsidRPr="008F749D" w:rsidRDefault="008F749D" w:rsidP="001702BA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</w:t>
      </w:r>
      <w:r w:rsidR="00D27431">
        <w:rPr>
          <w:rFonts w:ascii="Arial" w:hAnsi="Arial" w:cs="Arial"/>
          <w:sz w:val="24"/>
          <w:szCs w:val="24"/>
        </w:rPr>
        <w:t>arüber hinaus kann der Werkstatt-Rat sich für bestimmte Aufgaben eine Bürokraft bekommen.</w:t>
      </w:r>
      <w:r w:rsidRPr="008F749D">
        <w:rPr>
          <w:rFonts w:ascii="Arial" w:hAnsi="Arial" w:cs="Arial"/>
          <w:sz w:val="24"/>
          <w:szCs w:val="24"/>
        </w:rPr>
        <w:t xml:space="preserve"> </w:t>
      </w:r>
    </w:p>
    <w:p w14:paraId="643205DD" w14:textId="4F329409" w:rsidR="008F749D" w:rsidRPr="008F749D" w:rsidRDefault="008F749D" w:rsidP="00D27431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Das Ziel der Unterstützung ist es, dass der Werkstatt-Rat seine Aufgaben/Angelegenheiten möglichst selbstständig und eigenverantwortlich regel</w:t>
      </w:r>
      <w:r w:rsidR="00D27431">
        <w:rPr>
          <w:rFonts w:ascii="Arial" w:hAnsi="Arial" w:cs="Arial"/>
          <w:sz w:val="24"/>
          <w:szCs w:val="24"/>
        </w:rPr>
        <w:t>t</w:t>
      </w:r>
      <w:r w:rsidRPr="008F749D">
        <w:rPr>
          <w:rFonts w:ascii="Arial" w:hAnsi="Arial" w:cs="Arial"/>
          <w:sz w:val="24"/>
          <w:szCs w:val="24"/>
        </w:rPr>
        <w:t xml:space="preserve"> und </w:t>
      </w:r>
      <w:r w:rsidR="00D27431">
        <w:rPr>
          <w:rFonts w:ascii="Arial" w:hAnsi="Arial" w:cs="Arial"/>
          <w:sz w:val="24"/>
          <w:szCs w:val="24"/>
        </w:rPr>
        <w:t>E</w:t>
      </w:r>
      <w:r w:rsidRPr="008F749D">
        <w:rPr>
          <w:rFonts w:ascii="Arial" w:hAnsi="Arial" w:cs="Arial"/>
          <w:sz w:val="24"/>
          <w:szCs w:val="24"/>
        </w:rPr>
        <w:t>ntscheid</w:t>
      </w:r>
      <w:r w:rsidR="00D27431">
        <w:rPr>
          <w:rFonts w:ascii="Arial" w:hAnsi="Arial" w:cs="Arial"/>
          <w:sz w:val="24"/>
          <w:szCs w:val="24"/>
        </w:rPr>
        <w:t>ungen treffen kann.</w:t>
      </w:r>
      <w:r w:rsidRPr="008F749D">
        <w:rPr>
          <w:rFonts w:ascii="Arial" w:hAnsi="Arial" w:cs="Arial"/>
          <w:sz w:val="24"/>
          <w:szCs w:val="24"/>
        </w:rPr>
        <w:br/>
      </w:r>
      <w:r w:rsidR="00D27431">
        <w:rPr>
          <w:rFonts w:ascii="Arial" w:hAnsi="Arial" w:cs="Arial"/>
          <w:sz w:val="24"/>
          <w:szCs w:val="24"/>
        </w:rPr>
        <w:t>Die Kosten übernimmt die Werkstatt.</w:t>
      </w:r>
    </w:p>
    <w:p w14:paraId="6E17C96C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3EBB9315" w14:textId="3186E33A" w:rsidR="008F749D" w:rsidRDefault="008F749D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8F749D">
        <w:rPr>
          <w:rFonts w:ascii="Arial" w:hAnsi="Arial" w:cs="Arial"/>
          <w:sz w:val="24"/>
          <w:szCs w:val="24"/>
          <w:u w:val="single"/>
        </w:rPr>
        <w:t>6.</w:t>
      </w:r>
      <w:r w:rsidR="00A94787">
        <w:rPr>
          <w:rFonts w:ascii="Arial" w:hAnsi="Arial" w:cs="Arial"/>
          <w:sz w:val="24"/>
          <w:szCs w:val="24"/>
          <w:u w:val="single"/>
        </w:rPr>
        <w:t xml:space="preserve"> </w:t>
      </w:r>
      <w:r w:rsidRPr="008F749D">
        <w:rPr>
          <w:rFonts w:ascii="Arial" w:hAnsi="Arial" w:cs="Arial"/>
          <w:sz w:val="24"/>
          <w:szCs w:val="24"/>
          <w:u w:val="single"/>
        </w:rPr>
        <w:t>Vermittlungs-Stelle</w:t>
      </w:r>
    </w:p>
    <w:p w14:paraId="36CBE71B" w14:textId="77777777" w:rsidR="001702BA" w:rsidRPr="008F749D" w:rsidRDefault="001702BA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D0653A9" w14:textId="77777777" w:rsidR="008F749D" w:rsidRPr="008F749D" w:rsidRDefault="008F749D" w:rsidP="001702BA">
      <w:pPr>
        <w:pStyle w:val="Listenabsatz"/>
        <w:numPr>
          <w:ilvl w:val="0"/>
          <w:numId w:val="2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Gemäß § 6 der Werkstätten-Mitwirkungs-Verordnung ist eine Vermittlungs-Stelle einzurichten.</w:t>
      </w:r>
    </w:p>
    <w:p w14:paraId="25FFC68A" w14:textId="1A51C44F" w:rsidR="008F749D" w:rsidRPr="008F749D" w:rsidRDefault="008F749D" w:rsidP="001702BA">
      <w:pPr>
        <w:pStyle w:val="Listenabsatz"/>
        <w:numPr>
          <w:ilvl w:val="0"/>
          <w:numId w:val="2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Im Streit</w:t>
      </w:r>
      <w:r w:rsidR="001702BA">
        <w:rPr>
          <w:rFonts w:ascii="Arial" w:hAnsi="Arial" w:cs="Arial"/>
          <w:sz w:val="24"/>
          <w:szCs w:val="24"/>
        </w:rPr>
        <w:t>-F</w:t>
      </w:r>
      <w:r w:rsidRPr="008F749D">
        <w:rPr>
          <w:rFonts w:ascii="Arial" w:hAnsi="Arial" w:cs="Arial"/>
          <w:sz w:val="24"/>
          <w:szCs w:val="24"/>
        </w:rPr>
        <w:t>all ist es wichtig eine Vermittlungs-Stelle zu haben, wenn es zu keiner Einigung zwischen Werkstatt-Rat und Werkstatt-Leitung kommt</w:t>
      </w:r>
    </w:p>
    <w:p w14:paraId="6070590C" w14:textId="35029036" w:rsidR="008F749D" w:rsidRPr="008F749D" w:rsidRDefault="008F749D" w:rsidP="001702BA">
      <w:pPr>
        <w:pStyle w:val="Listenabsatz"/>
        <w:numPr>
          <w:ilvl w:val="0"/>
          <w:numId w:val="24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Die Vermittlungs</w:t>
      </w:r>
      <w:r w:rsidR="001702BA">
        <w:rPr>
          <w:rFonts w:ascii="Arial" w:hAnsi="Arial" w:cs="Arial"/>
          <w:sz w:val="24"/>
          <w:szCs w:val="24"/>
        </w:rPr>
        <w:t>-S</w:t>
      </w:r>
      <w:r w:rsidRPr="008F749D">
        <w:rPr>
          <w:rFonts w:ascii="Arial" w:hAnsi="Arial" w:cs="Arial"/>
          <w:sz w:val="24"/>
          <w:szCs w:val="24"/>
        </w:rPr>
        <w:t xml:space="preserve">telle gibt im Streitfall Empfehlungen. Die Werkstatt kann der Empfehlung zustimmen oder nicht. </w:t>
      </w:r>
    </w:p>
    <w:p w14:paraId="5115150C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30D55895" w14:textId="77777777" w:rsidR="008F749D" w:rsidRPr="008F749D" w:rsidRDefault="008F749D" w:rsidP="00CA4D94">
      <w:pPr>
        <w:spacing w:line="276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8F749D">
        <w:rPr>
          <w:rFonts w:ascii="Arial" w:hAnsi="Arial" w:cs="Arial"/>
          <w:color w:val="2F5496" w:themeColor="accent1" w:themeShade="BF"/>
          <w:sz w:val="24"/>
          <w:szCs w:val="24"/>
        </w:rPr>
        <w:t>Tipp vom Landes-Arbeits-Kreis Werkstatt-Räte Mecklenburg-Vorpommern</w:t>
      </w:r>
    </w:p>
    <w:p w14:paraId="03B42333" w14:textId="68A4767A" w:rsidR="008F749D" w:rsidRPr="008F749D" w:rsidRDefault="001702BA" w:rsidP="00CA4D94">
      <w:pPr>
        <w:pStyle w:val="Listenabsatz"/>
        <w:numPr>
          <w:ilvl w:val="0"/>
          <w:numId w:val="15"/>
        </w:numPr>
        <w:spacing w:after="160" w:line="276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Gibt es keine Vermittlungs-Stelle oder dauert die Einrichtung einer zu lange, kann sich d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 xml:space="preserve">er Werkstatt-Rat </w:t>
      </w: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einen 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>Rechts</w:t>
      </w:r>
      <w:r>
        <w:rPr>
          <w:rFonts w:ascii="Arial" w:hAnsi="Arial" w:cs="Arial"/>
          <w:color w:val="2F5496" w:themeColor="accent1" w:themeShade="BF"/>
          <w:sz w:val="24"/>
          <w:szCs w:val="24"/>
        </w:rPr>
        <w:t>-B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 xml:space="preserve">eistand holen, um seine Rechte gegenüber der Werkstatt-Leitung durchzusetzen. </w:t>
      </w:r>
      <w:r>
        <w:rPr>
          <w:rFonts w:ascii="Arial" w:hAnsi="Arial" w:cs="Arial"/>
          <w:color w:val="2F5496" w:themeColor="accent1" w:themeShade="BF"/>
          <w:sz w:val="24"/>
          <w:szCs w:val="24"/>
        </w:rPr>
        <w:t>Die Kosten muss die Werkstatt tragen.</w:t>
      </w:r>
    </w:p>
    <w:p w14:paraId="7F8CB36C" w14:textId="77777777" w:rsidR="00D440CF" w:rsidRDefault="00D440CF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276EF597" w14:textId="0F1A5071" w:rsidR="008F749D" w:rsidRDefault="00D440CF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7. Budget vom Werkstatt-Rat</w:t>
      </w:r>
    </w:p>
    <w:p w14:paraId="6F9AE3FD" w14:textId="4F33627F" w:rsidR="00D440CF" w:rsidRDefault="00D440CF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1566FB1" w14:textId="6EEF3D63" w:rsidR="00D440CF" w:rsidRDefault="00D440CF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Werkstatt-Rat benötigt für seine Arbeit Geld in ausreichender Höhe.</w:t>
      </w:r>
    </w:p>
    <w:p w14:paraId="6B12F1C1" w14:textId="5C893D46" w:rsidR="00D440CF" w:rsidRDefault="00D440CF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Geld wird vom Werkstatt-Rat selbst verwaltet, ist jährlich zu überprüfen und neu festzulegen.</w:t>
      </w:r>
    </w:p>
    <w:p w14:paraId="18008ECF" w14:textId="04CEC6D1" w:rsidR="00D440CF" w:rsidRDefault="00D440CF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finanzielle Ausstattung vom Werkstatt-Rat kann sich zum Beispiel so zusammen-setzen:</w:t>
      </w:r>
    </w:p>
    <w:p w14:paraId="0BAE00E4" w14:textId="0372D621" w:rsid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Kosten für Sitzungen</w:t>
      </w:r>
    </w:p>
    <w:p w14:paraId="678D737F" w14:textId="6BDC9DA6" w:rsid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Kosten für die Werkstatt-Versammlung</w:t>
      </w:r>
    </w:p>
    <w:p w14:paraId="0998E59D" w14:textId="1FE6EDA6" w:rsid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Bürobedarf</w:t>
      </w:r>
    </w:p>
    <w:p w14:paraId="7937CE1F" w14:textId="08DA9DBB" w:rsid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Dienstreisen</w:t>
      </w:r>
    </w:p>
    <w:p w14:paraId="45E1D6F1" w14:textId="0913752D" w:rsid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Fortbildung</w:t>
      </w:r>
    </w:p>
    <w:p w14:paraId="4A82FF69" w14:textId="26907662" w:rsidR="00D440CF" w:rsidRPr="00D440CF" w:rsidRDefault="00D440CF" w:rsidP="00D440CF">
      <w:pPr>
        <w:pStyle w:val="Listenabsatz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Mitgliedsbeitrag für die Landesorganisation</w:t>
      </w:r>
    </w:p>
    <w:p w14:paraId="56633EB7" w14:textId="77777777" w:rsidR="00D440CF" w:rsidRPr="00D440CF" w:rsidRDefault="00D440CF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66D06FEE" w14:textId="5C205AB5" w:rsidR="008F749D" w:rsidRDefault="00D440CF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8</w:t>
      </w:r>
      <w:r w:rsidR="008F749D" w:rsidRPr="008F749D">
        <w:rPr>
          <w:rFonts w:ascii="Arial" w:hAnsi="Arial" w:cs="Arial"/>
          <w:sz w:val="24"/>
          <w:szCs w:val="24"/>
          <w:u w:val="single"/>
        </w:rPr>
        <w:t xml:space="preserve">. Zusammenarbeit mit der Werkstatt-Leitung </w:t>
      </w:r>
    </w:p>
    <w:p w14:paraId="45619CCA" w14:textId="77777777" w:rsidR="00713062" w:rsidRPr="008F749D" w:rsidRDefault="00713062" w:rsidP="00CA4D9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7F17BCA3" w14:textId="77777777" w:rsidR="00F40EA3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Die Zusammenarbeit zwischen Werkstatt-Leitung und Werkstatt-Rat soll offen und partnerschaftlich sein. </w:t>
      </w:r>
    </w:p>
    <w:p w14:paraId="1F9C2BBB" w14:textId="77777777" w:rsidR="00956DE7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Beide Parteien sollen sich gegenseitig achten und ernst nehmen. </w:t>
      </w:r>
      <w:r w:rsidRPr="008F749D">
        <w:rPr>
          <w:rFonts w:ascii="Arial" w:hAnsi="Arial" w:cs="Arial"/>
          <w:sz w:val="24"/>
          <w:szCs w:val="24"/>
        </w:rPr>
        <w:br/>
        <w:t xml:space="preserve">Die Leitung sollte sich Zeit für den Werkstatt-Rat nehmen. </w:t>
      </w:r>
      <w:r w:rsidRPr="008F749D">
        <w:rPr>
          <w:rFonts w:ascii="Arial" w:hAnsi="Arial" w:cs="Arial"/>
          <w:sz w:val="24"/>
          <w:szCs w:val="24"/>
        </w:rPr>
        <w:br/>
        <w:t>Es wird einfache, leichte Sprache gesprochen</w:t>
      </w:r>
      <w:r w:rsidR="00956DE7">
        <w:rPr>
          <w:rFonts w:ascii="Arial" w:hAnsi="Arial" w:cs="Arial"/>
          <w:sz w:val="24"/>
          <w:szCs w:val="24"/>
        </w:rPr>
        <w:t>.</w:t>
      </w:r>
    </w:p>
    <w:p w14:paraId="2EC59649" w14:textId="28D79B11" w:rsidR="00F40EA3" w:rsidRDefault="00956DE7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Jeder soll verstehen</w:t>
      </w:r>
      <w:r w:rsidR="008F749D" w:rsidRPr="008F749D">
        <w:rPr>
          <w:rFonts w:ascii="Arial" w:hAnsi="Arial" w:cs="Arial"/>
          <w:sz w:val="24"/>
          <w:szCs w:val="24"/>
        </w:rPr>
        <w:t xml:space="preserve"> worum es geht. </w:t>
      </w:r>
      <w:r w:rsidR="008F749D" w:rsidRPr="008F749D">
        <w:rPr>
          <w:rFonts w:ascii="Arial" w:hAnsi="Arial" w:cs="Arial"/>
          <w:sz w:val="24"/>
          <w:szCs w:val="24"/>
        </w:rPr>
        <w:br/>
        <w:t>Die Leitung sowie der Werkstatt-Rat kennen ihre Pflichten aus der W</w:t>
      </w:r>
      <w:r w:rsidR="00F40EA3">
        <w:rPr>
          <w:rFonts w:ascii="Arial" w:hAnsi="Arial" w:cs="Arial"/>
          <w:sz w:val="24"/>
          <w:szCs w:val="24"/>
        </w:rPr>
        <w:t>MVO.</w:t>
      </w:r>
    </w:p>
    <w:p w14:paraId="6562E1A3" w14:textId="2FF395C6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Nur so kann eine vertrauensvolle Zusammenarbeit entstehen. </w:t>
      </w:r>
    </w:p>
    <w:p w14:paraId="1D7724CD" w14:textId="6044B269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Gemeinsam getroffene Entscheidungen werden schriftlich festgehalten und sind bindend.</w:t>
      </w:r>
    </w:p>
    <w:p w14:paraId="7ECB863D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Der Werkstatt-Rat entscheidet, wer an Sitzungen teilnimmt und lädt diese ein.</w:t>
      </w:r>
    </w:p>
    <w:p w14:paraId="7C9BEE9A" w14:textId="77777777" w:rsidR="00F40EA3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Die Werkstatt-Leitung darf Entscheidungen nur über die Vorsitzenden einholen. </w:t>
      </w:r>
    </w:p>
    <w:p w14:paraId="60E9D416" w14:textId="7704CF98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Bei Sitzungen der Leitung</w:t>
      </w:r>
      <w:r w:rsidR="00F40EA3">
        <w:rPr>
          <w:rFonts w:ascii="Arial" w:hAnsi="Arial" w:cs="Arial"/>
          <w:sz w:val="24"/>
          <w:szCs w:val="24"/>
        </w:rPr>
        <w:t xml:space="preserve"> zu Themen vom </w:t>
      </w:r>
      <w:r w:rsidRPr="008F749D">
        <w:rPr>
          <w:rFonts w:ascii="Arial" w:hAnsi="Arial" w:cs="Arial"/>
          <w:sz w:val="24"/>
          <w:szCs w:val="24"/>
        </w:rPr>
        <w:t>Werkstatt-Rat</w:t>
      </w:r>
      <w:r w:rsidR="00F40EA3">
        <w:rPr>
          <w:rFonts w:ascii="Arial" w:hAnsi="Arial" w:cs="Arial"/>
          <w:sz w:val="24"/>
          <w:szCs w:val="24"/>
        </w:rPr>
        <w:t xml:space="preserve">, muss der </w:t>
      </w:r>
      <w:r w:rsidRPr="008F749D">
        <w:rPr>
          <w:rFonts w:ascii="Arial" w:hAnsi="Arial" w:cs="Arial"/>
          <w:sz w:val="24"/>
          <w:szCs w:val="24"/>
        </w:rPr>
        <w:t>Werkstatt-Rat eingeladen w</w:t>
      </w:r>
      <w:r w:rsidR="00F40EA3">
        <w:rPr>
          <w:rFonts w:ascii="Arial" w:hAnsi="Arial" w:cs="Arial"/>
          <w:sz w:val="24"/>
          <w:szCs w:val="24"/>
        </w:rPr>
        <w:t>erden.</w:t>
      </w:r>
      <w:r w:rsidRPr="008F749D">
        <w:rPr>
          <w:rFonts w:ascii="Arial" w:hAnsi="Arial" w:cs="Arial"/>
          <w:sz w:val="24"/>
          <w:szCs w:val="24"/>
        </w:rPr>
        <w:t xml:space="preserve"> </w:t>
      </w:r>
    </w:p>
    <w:p w14:paraId="057A28A3" w14:textId="3FCC3C12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Wenn Arbeits-Kreise und Gremien in der Werkstatt existieren</w:t>
      </w:r>
      <w:r w:rsidR="00F40EA3">
        <w:rPr>
          <w:rFonts w:ascii="Arial" w:hAnsi="Arial" w:cs="Arial"/>
          <w:sz w:val="24"/>
          <w:szCs w:val="24"/>
        </w:rPr>
        <w:t>,</w:t>
      </w:r>
      <w:r w:rsidRPr="008F749D">
        <w:rPr>
          <w:rFonts w:ascii="Arial" w:hAnsi="Arial" w:cs="Arial"/>
          <w:sz w:val="24"/>
          <w:szCs w:val="24"/>
        </w:rPr>
        <w:t xml:space="preserve"> erwartet der Werkstatt-Rat, dass ein Vertreter </w:t>
      </w:r>
      <w:r w:rsidR="00F40EA3">
        <w:rPr>
          <w:rFonts w:ascii="Arial" w:hAnsi="Arial" w:cs="Arial"/>
          <w:sz w:val="24"/>
          <w:szCs w:val="24"/>
        </w:rPr>
        <w:t>vom</w:t>
      </w:r>
      <w:r w:rsidRPr="008F749D">
        <w:rPr>
          <w:rFonts w:ascii="Arial" w:hAnsi="Arial" w:cs="Arial"/>
          <w:sz w:val="24"/>
          <w:szCs w:val="24"/>
        </w:rPr>
        <w:t xml:space="preserve"> Werkstatt-Rat zu diesen Sitzungen eingeladen wird. </w:t>
      </w:r>
    </w:p>
    <w:p w14:paraId="661DCFBA" w14:textId="77777777" w:rsidR="00F40EA3" w:rsidRDefault="00F40EA3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3A75A41F" w14:textId="43563D01" w:rsidR="008F749D" w:rsidRPr="008F749D" w:rsidRDefault="00B53D01" w:rsidP="00CA4D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Zum Be</w:t>
      </w:r>
      <w:r w:rsidR="00D440C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spiel:</w:t>
      </w:r>
      <w:r w:rsidR="008F749D" w:rsidRPr="008F749D">
        <w:rPr>
          <w:rFonts w:ascii="Arial" w:hAnsi="Arial" w:cs="Arial"/>
          <w:sz w:val="24"/>
          <w:szCs w:val="24"/>
        </w:rPr>
        <w:t xml:space="preserve"> </w:t>
      </w:r>
    </w:p>
    <w:p w14:paraId="4E2607DC" w14:textId="77777777" w:rsidR="008F749D" w:rsidRPr="008F749D" w:rsidRDefault="008F749D" w:rsidP="00F40EA3">
      <w:pPr>
        <w:pStyle w:val="Listenabsatz"/>
        <w:numPr>
          <w:ilvl w:val="0"/>
          <w:numId w:val="25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Teilnahme Hygienezirkel – 1 Sitz + Assistenz</w:t>
      </w:r>
    </w:p>
    <w:p w14:paraId="24087185" w14:textId="77777777" w:rsidR="008F749D" w:rsidRPr="008F749D" w:rsidRDefault="008F749D" w:rsidP="00F40EA3">
      <w:pPr>
        <w:pStyle w:val="Listenabsatz"/>
        <w:numPr>
          <w:ilvl w:val="0"/>
          <w:numId w:val="25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Teilnahme Arbeits-Sicherheits-Ausschuss – 1 Sitz + Assistenz</w:t>
      </w:r>
    </w:p>
    <w:p w14:paraId="72F7B2B0" w14:textId="77777777" w:rsidR="008F749D" w:rsidRPr="008F749D" w:rsidRDefault="008F749D" w:rsidP="00F40EA3">
      <w:pPr>
        <w:pStyle w:val="Listenabsatz"/>
        <w:numPr>
          <w:ilvl w:val="0"/>
          <w:numId w:val="25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Teilnahme an Sitzungen zu Festen und Veranstaltungen – 1 Sitz + Assistenz</w:t>
      </w:r>
    </w:p>
    <w:p w14:paraId="238EECB2" w14:textId="77777777" w:rsidR="008F749D" w:rsidRPr="008F749D" w:rsidRDefault="008F749D" w:rsidP="00F40EA3">
      <w:pPr>
        <w:pStyle w:val="Listenabsatz"/>
        <w:numPr>
          <w:ilvl w:val="0"/>
          <w:numId w:val="25"/>
        </w:numPr>
        <w:spacing w:after="160"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 xml:space="preserve">Teilnahme an Besprechungen bezüglich begleitender Maßnahmen – 1 Sitz + Assistenz </w:t>
      </w:r>
    </w:p>
    <w:p w14:paraId="3D1B2BBA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566947D9" w14:textId="77777777" w:rsidR="008F749D" w:rsidRPr="008F749D" w:rsidRDefault="008F749D" w:rsidP="00CA4D94">
      <w:pPr>
        <w:spacing w:line="276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8F749D">
        <w:rPr>
          <w:rFonts w:ascii="Arial" w:hAnsi="Arial" w:cs="Arial"/>
          <w:color w:val="2F5496" w:themeColor="accent1" w:themeShade="BF"/>
          <w:sz w:val="24"/>
          <w:szCs w:val="24"/>
        </w:rPr>
        <w:t>Tipp vom Landes-Arbeits-Kreis Werkstatt-Räte Mecklenburg-Vorpommern</w:t>
      </w:r>
    </w:p>
    <w:p w14:paraId="1FF64266" w14:textId="261405C7" w:rsidR="008F749D" w:rsidRPr="008F749D" w:rsidRDefault="00D440CF" w:rsidP="00CA4D94">
      <w:pPr>
        <w:pStyle w:val="Listenabsatz"/>
        <w:numPr>
          <w:ilvl w:val="0"/>
          <w:numId w:val="15"/>
        </w:numPr>
        <w:spacing w:after="160" w:line="276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d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>er Werkstatt-Rat kann Regeln für die Zusammen-Arbeit mit der Werkstatt-Leitung festschreiben</w:t>
      </w:r>
    </w:p>
    <w:p w14:paraId="455E127B" w14:textId="3378259B" w:rsidR="008F749D" w:rsidRPr="008F749D" w:rsidRDefault="00D440CF" w:rsidP="00CA4D94">
      <w:pPr>
        <w:pStyle w:val="Listenabsatz"/>
        <w:numPr>
          <w:ilvl w:val="0"/>
          <w:numId w:val="15"/>
        </w:numPr>
        <w:spacing w:after="160" w:line="276" w:lineRule="auto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>d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 xml:space="preserve">iese Regeln sind </w:t>
      </w: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für alle </w:t>
      </w:r>
      <w:r w:rsidR="008F749D" w:rsidRPr="008F749D">
        <w:rPr>
          <w:rFonts w:ascii="Arial" w:hAnsi="Arial" w:cs="Arial"/>
          <w:color w:val="2F5496" w:themeColor="accent1" w:themeShade="BF"/>
          <w:sz w:val="24"/>
          <w:szCs w:val="24"/>
        </w:rPr>
        <w:t>bindend</w:t>
      </w:r>
    </w:p>
    <w:p w14:paraId="44F7C0D7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6FADCEDF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79E627E3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0D951871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Musterstadt, den 01.01.2023</w:t>
      </w:r>
    </w:p>
    <w:p w14:paraId="2BD76CF6" w14:textId="77777777" w:rsidR="008F749D" w:rsidRPr="008F749D" w:rsidRDefault="008F749D" w:rsidP="00CA4D94">
      <w:pPr>
        <w:spacing w:line="276" w:lineRule="auto"/>
        <w:rPr>
          <w:rFonts w:ascii="Arial" w:hAnsi="Arial" w:cs="Arial"/>
          <w:sz w:val="24"/>
          <w:szCs w:val="24"/>
        </w:rPr>
      </w:pPr>
    </w:p>
    <w:p w14:paraId="027BDEE8" w14:textId="77777777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</w:p>
    <w:p w14:paraId="65230CF9" w14:textId="77777777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</w:p>
    <w:p w14:paraId="0CB58A20" w14:textId="407BED95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___________________________</w:t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  <w:t>________________________</w:t>
      </w:r>
    </w:p>
    <w:p w14:paraId="2B8093B1" w14:textId="0D7FB976" w:rsidR="008F749D" w:rsidRPr="008F749D" w:rsidRDefault="008F749D" w:rsidP="008F749D">
      <w:pPr>
        <w:rPr>
          <w:rFonts w:ascii="Arial" w:hAnsi="Arial" w:cs="Arial"/>
          <w:sz w:val="24"/>
          <w:szCs w:val="24"/>
        </w:rPr>
      </w:pPr>
      <w:r w:rsidRPr="008F749D">
        <w:rPr>
          <w:rFonts w:ascii="Arial" w:hAnsi="Arial" w:cs="Arial"/>
          <w:sz w:val="24"/>
          <w:szCs w:val="24"/>
        </w:rPr>
        <w:t>Vorsitzender Werkstatt</w:t>
      </w:r>
      <w:r w:rsidR="00956DE7">
        <w:rPr>
          <w:rFonts w:ascii="Arial" w:hAnsi="Arial" w:cs="Arial"/>
          <w:sz w:val="24"/>
          <w:szCs w:val="24"/>
        </w:rPr>
        <w:t>-R</w:t>
      </w:r>
      <w:r w:rsidRPr="008F749D">
        <w:rPr>
          <w:rFonts w:ascii="Arial" w:hAnsi="Arial" w:cs="Arial"/>
          <w:sz w:val="24"/>
          <w:szCs w:val="24"/>
        </w:rPr>
        <w:t xml:space="preserve">at </w:t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</w:r>
      <w:r w:rsidRPr="008F749D">
        <w:rPr>
          <w:rFonts w:ascii="Arial" w:hAnsi="Arial" w:cs="Arial"/>
          <w:sz w:val="24"/>
          <w:szCs w:val="24"/>
        </w:rPr>
        <w:tab/>
        <w:t>Werkstatt-Leitung</w:t>
      </w:r>
    </w:p>
    <w:p w14:paraId="7641EC11" w14:textId="77777777" w:rsidR="00AF5901" w:rsidRPr="008F749D" w:rsidRDefault="00AF5901" w:rsidP="00EE42B0">
      <w:pPr>
        <w:rPr>
          <w:rFonts w:ascii="Arial" w:hAnsi="Arial" w:cs="Arial"/>
          <w:b/>
          <w:color w:val="0070C0"/>
          <w:sz w:val="24"/>
          <w:szCs w:val="24"/>
        </w:rPr>
      </w:pPr>
    </w:p>
    <w:sectPr w:rsidR="00AF5901" w:rsidRPr="008F749D" w:rsidSect="00203D4D">
      <w:headerReference w:type="default" r:id="rId8"/>
      <w:footerReference w:type="default" r:id="rId9"/>
      <w:pgSz w:w="11906" w:h="16838"/>
      <w:pgMar w:top="1417" w:right="991" w:bottom="1418" w:left="1417" w:header="141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2FCC4" w14:textId="77777777" w:rsidR="002F03BA" w:rsidRDefault="002F03BA" w:rsidP="002B12CF">
      <w:r>
        <w:separator/>
      </w:r>
    </w:p>
  </w:endnote>
  <w:endnote w:type="continuationSeparator" w:id="0">
    <w:p w14:paraId="2A3E0BA9" w14:textId="77777777" w:rsidR="002F03BA" w:rsidRDefault="002F03BA" w:rsidP="002B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5C20" w14:textId="094DAD14" w:rsidR="002B12CF" w:rsidRDefault="002B12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6AA4D" wp14:editId="03F593C3">
              <wp:simplePos x="0" y="0"/>
              <wp:positionH relativeFrom="column">
                <wp:posOffset>-280670</wp:posOffset>
              </wp:positionH>
              <wp:positionV relativeFrom="paragraph">
                <wp:posOffset>-480695</wp:posOffset>
              </wp:positionV>
              <wp:extent cx="6191250" cy="36000"/>
              <wp:effectExtent l="0" t="0" r="19050" b="2159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360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18393" id="Gerader Verbinde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1pt,-37.85pt" to="465.4pt,-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" strokecolor="#4472c4 [3204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8CC4" w14:textId="77777777" w:rsidR="002F03BA" w:rsidRDefault="002F03BA" w:rsidP="002B12CF">
      <w:r>
        <w:separator/>
      </w:r>
    </w:p>
  </w:footnote>
  <w:footnote w:type="continuationSeparator" w:id="0">
    <w:p w14:paraId="0284D752" w14:textId="77777777" w:rsidR="002F03BA" w:rsidRDefault="002F03BA" w:rsidP="002B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417D" w14:textId="6DB52767" w:rsidR="00D8121C" w:rsidRDefault="00D8121C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A8C7483" wp14:editId="095E9CA9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1779270" cy="493395"/>
          <wp:effectExtent l="0" t="0" r="0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4D3433" w14:textId="77777777" w:rsidR="00D8121C" w:rsidRDefault="00D8121C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ACB56C" wp14:editId="35B8A24A">
              <wp:simplePos x="0" y="0"/>
              <wp:positionH relativeFrom="column">
                <wp:posOffset>14605</wp:posOffset>
              </wp:positionH>
              <wp:positionV relativeFrom="paragraph">
                <wp:posOffset>80644</wp:posOffset>
              </wp:positionV>
              <wp:extent cx="5953125" cy="9525"/>
              <wp:effectExtent l="0" t="0" r="28575" b="28575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12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4FA07" id="Gerader Verbinde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6.35pt" to="46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" strokecolor="#4472c4 [3204]" strokeweight="1pt">
              <v:stroke joinstyle="miter"/>
            </v:line>
          </w:pict>
        </mc:Fallback>
      </mc:AlternateContent>
    </w:r>
  </w:p>
  <w:p w14:paraId="1BD84F90" w14:textId="77777777" w:rsidR="00D8121C" w:rsidRPr="00D8121C" w:rsidRDefault="00D8121C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FC5"/>
    <w:multiLevelType w:val="hybridMultilevel"/>
    <w:tmpl w:val="01ACA27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36C02CA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3A2C"/>
    <w:multiLevelType w:val="hybridMultilevel"/>
    <w:tmpl w:val="EC9233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E00C9E"/>
    <w:multiLevelType w:val="hybridMultilevel"/>
    <w:tmpl w:val="86920FBE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E44"/>
    <w:multiLevelType w:val="hybridMultilevel"/>
    <w:tmpl w:val="1FFA1B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C78C5"/>
    <w:multiLevelType w:val="hybridMultilevel"/>
    <w:tmpl w:val="05481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03B56"/>
    <w:multiLevelType w:val="hybridMultilevel"/>
    <w:tmpl w:val="0F2EA7E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30C63"/>
    <w:multiLevelType w:val="hybridMultilevel"/>
    <w:tmpl w:val="040A3E3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12AE924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427243"/>
    <w:multiLevelType w:val="hybridMultilevel"/>
    <w:tmpl w:val="9DBCBA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3774"/>
    <w:multiLevelType w:val="hybridMultilevel"/>
    <w:tmpl w:val="3A04F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87754"/>
    <w:multiLevelType w:val="hybridMultilevel"/>
    <w:tmpl w:val="6D3032FC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17A54"/>
    <w:multiLevelType w:val="hybridMultilevel"/>
    <w:tmpl w:val="54CC6CA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8C3C0A"/>
    <w:multiLevelType w:val="hybridMultilevel"/>
    <w:tmpl w:val="FC22403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1E12FE9"/>
    <w:multiLevelType w:val="hybridMultilevel"/>
    <w:tmpl w:val="6CE02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2D6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5D20"/>
    <w:multiLevelType w:val="hybridMultilevel"/>
    <w:tmpl w:val="BC1E624E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5435"/>
    <w:multiLevelType w:val="hybridMultilevel"/>
    <w:tmpl w:val="65EC83D4"/>
    <w:lvl w:ilvl="0" w:tplc="CAEC5F5E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76D5868"/>
    <w:multiLevelType w:val="hybridMultilevel"/>
    <w:tmpl w:val="B134C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2454A"/>
    <w:multiLevelType w:val="hybridMultilevel"/>
    <w:tmpl w:val="DECCE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D4DB2"/>
    <w:multiLevelType w:val="hybridMultilevel"/>
    <w:tmpl w:val="79C6178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B11FB5"/>
    <w:multiLevelType w:val="hybridMultilevel"/>
    <w:tmpl w:val="210E6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339C5"/>
    <w:multiLevelType w:val="hybridMultilevel"/>
    <w:tmpl w:val="153845E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581861"/>
    <w:multiLevelType w:val="hybridMultilevel"/>
    <w:tmpl w:val="CF08034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3B5716"/>
    <w:multiLevelType w:val="hybridMultilevel"/>
    <w:tmpl w:val="83D63C1E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72F61"/>
    <w:multiLevelType w:val="hybridMultilevel"/>
    <w:tmpl w:val="BD0ACC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755A2"/>
    <w:multiLevelType w:val="hybridMultilevel"/>
    <w:tmpl w:val="2A567D68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5E49"/>
    <w:multiLevelType w:val="hybridMultilevel"/>
    <w:tmpl w:val="CF50D6DA"/>
    <w:lvl w:ilvl="0" w:tplc="CAEC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E6A92"/>
    <w:multiLevelType w:val="hybridMultilevel"/>
    <w:tmpl w:val="7EF4FB5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25"/>
  </w:num>
  <w:num w:numId="5">
    <w:abstractNumId w:val="0"/>
  </w:num>
  <w:num w:numId="6">
    <w:abstractNumId w:val="20"/>
  </w:num>
  <w:num w:numId="7">
    <w:abstractNumId w:val="23"/>
  </w:num>
  <w:num w:numId="8">
    <w:abstractNumId w:val="21"/>
  </w:num>
  <w:num w:numId="9">
    <w:abstractNumId w:val="2"/>
  </w:num>
  <w:num w:numId="10">
    <w:abstractNumId w:val="24"/>
  </w:num>
  <w:num w:numId="11">
    <w:abstractNumId w:val="13"/>
  </w:num>
  <w:num w:numId="12">
    <w:abstractNumId w:val="14"/>
  </w:num>
  <w:num w:numId="13">
    <w:abstractNumId w:val="22"/>
  </w:num>
  <w:num w:numId="14">
    <w:abstractNumId w:val="9"/>
  </w:num>
  <w:num w:numId="15">
    <w:abstractNumId w:val="17"/>
  </w:num>
  <w:num w:numId="16">
    <w:abstractNumId w:val="12"/>
  </w:num>
  <w:num w:numId="17">
    <w:abstractNumId w:val="11"/>
  </w:num>
  <w:num w:numId="18">
    <w:abstractNumId w:val="8"/>
  </w:num>
  <w:num w:numId="19">
    <w:abstractNumId w:val="5"/>
  </w:num>
  <w:num w:numId="20">
    <w:abstractNumId w:val="3"/>
  </w:num>
  <w:num w:numId="21">
    <w:abstractNumId w:val="10"/>
  </w:num>
  <w:num w:numId="22">
    <w:abstractNumId w:val="18"/>
  </w:num>
  <w:num w:numId="23">
    <w:abstractNumId w:val="1"/>
  </w:num>
  <w:num w:numId="24">
    <w:abstractNumId w:val="15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CF"/>
    <w:rsid w:val="00003874"/>
    <w:rsid w:val="000573AA"/>
    <w:rsid w:val="0006304D"/>
    <w:rsid w:val="000903C7"/>
    <w:rsid w:val="000A38EB"/>
    <w:rsid w:val="000C3EC7"/>
    <w:rsid w:val="000D2F7B"/>
    <w:rsid w:val="000D6404"/>
    <w:rsid w:val="000D7BAB"/>
    <w:rsid w:val="00123A8C"/>
    <w:rsid w:val="00141300"/>
    <w:rsid w:val="001520C0"/>
    <w:rsid w:val="001702BA"/>
    <w:rsid w:val="001734B7"/>
    <w:rsid w:val="001E3122"/>
    <w:rsid w:val="001E621E"/>
    <w:rsid w:val="001F2744"/>
    <w:rsid w:val="00203D4D"/>
    <w:rsid w:val="00206C8E"/>
    <w:rsid w:val="00211336"/>
    <w:rsid w:val="00216CE8"/>
    <w:rsid w:val="002171C7"/>
    <w:rsid w:val="002333D6"/>
    <w:rsid w:val="002338B1"/>
    <w:rsid w:val="0023443A"/>
    <w:rsid w:val="00255C13"/>
    <w:rsid w:val="0026282B"/>
    <w:rsid w:val="0026533A"/>
    <w:rsid w:val="002B12CF"/>
    <w:rsid w:val="002D3B29"/>
    <w:rsid w:val="002E438F"/>
    <w:rsid w:val="002F03BA"/>
    <w:rsid w:val="00314E4B"/>
    <w:rsid w:val="00340EAC"/>
    <w:rsid w:val="00341531"/>
    <w:rsid w:val="00345DA0"/>
    <w:rsid w:val="003468B9"/>
    <w:rsid w:val="00362E40"/>
    <w:rsid w:val="00383CB6"/>
    <w:rsid w:val="003A488F"/>
    <w:rsid w:val="003B36FA"/>
    <w:rsid w:val="003D7512"/>
    <w:rsid w:val="003F7C32"/>
    <w:rsid w:val="00405D0A"/>
    <w:rsid w:val="004104F9"/>
    <w:rsid w:val="00414BD5"/>
    <w:rsid w:val="004442B0"/>
    <w:rsid w:val="0047088D"/>
    <w:rsid w:val="00477A39"/>
    <w:rsid w:val="004A04D7"/>
    <w:rsid w:val="004A5B97"/>
    <w:rsid w:val="004B2CD1"/>
    <w:rsid w:val="004D22DC"/>
    <w:rsid w:val="004E2AB1"/>
    <w:rsid w:val="00501237"/>
    <w:rsid w:val="00516914"/>
    <w:rsid w:val="00523071"/>
    <w:rsid w:val="00543004"/>
    <w:rsid w:val="005A2691"/>
    <w:rsid w:val="005B50D0"/>
    <w:rsid w:val="005B67D0"/>
    <w:rsid w:val="005B6C15"/>
    <w:rsid w:val="005C4E43"/>
    <w:rsid w:val="005C6CD2"/>
    <w:rsid w:val="005C73E2"/>
    <w:rsid w:val="005C7B35"/>
    <w:rsid w:val="005E3084"/>
    <w:rsid w:val="005E43C5"/>
    <w:rsid w:val="00630564"/>
    <w:rsid w:val="00653AC1"/>
    <w:rsid w:val="006763D9"/>
    <w:rsid w:val="00691885"/>
    <w:rsid w:val="006A2A98"/>
    <w:rsid w:val="006C22E2"/>
    <w:rsid w:val="006C497E"/>
    <w:rsid w:val="006E3BD7"/>
    <w:rsid w:val="00713062"/>
    <w:rsid w:val="007856C0"/>
    <w:rsid w:val="007864E2"/>
    <w:rsid w:val="00792F0B"/>
    <w:rsid w:val="007932DC"/>
    <w:rsid w:val="007C7171"/>
    <w:rsid w:val="007E17D5"/>
    <w:rsid w:val="007E2E2F"/>
    <w:rsid w:val="007F2339"/>
    <w:rsid w:val="007F4288"/>
    <w:rsid w:val="00801785"/>
    <w:rsid w:val="008206B2"/>
    <w:rsid w:val="00820CCE"/>
    <w:rsid w:val="008540BF"/>
    <w:rsid w:val="00872569"/>
    <w:rsid w:val="008907BD"/>
    <w:rsid w:val="008C02B1"/>
    <w:rsid w:val="008D7712"/>
    <w:rsid w:val="008F749D"/>
    <w:rsid w:val="0094650B"/>
    <w:rsid w:val="00955287"/>
    <w:rsid w:val="00956DE7"/>
    <w:rsid w:val="0098181F"/>
    <w:rsid w:val="00982C5B"/>
    <w:rsid w:val="0098554C"/>
    <w:rsid w:val="00987B06"/>
    <w:rsid w:val="009A394E"/>
    <w:rsid w:val="009A6EB2"/>
    <w:rsid w:val="009D7DB2"/>
    <w:rsid w:val="009F4DC2"/>
    <w:rsid w:val="00A21AB7"/>
    <w:rsid w:val="00A300AF"/>
    <w:rsid w:val="00A6517A"/>
    <w:rsid w:val="00A7070F"/>
    <w:rsid w:val="00A94787"/>
    <w:rsid w:val="00AB636C"/>
    <w:rsid w:val="00AC05B7"/>
    <w:rsid w:val="00AC6E0C"/>
    <w:rsid w:val="00AF5901"/>
    <w:rsid w:val="00B1542C"/>
    <w:rsid w:val="00B46B88"/>
    <w:rsid w:val="00B5165B"/>
    <w:rsid w:val="00B53192"/>
    <w:rsid w:val="00B53D01"/>
    <w:rsid w:val="00B62A5E"/>
    <w:rsid w:val="00B96B86"/>
    <w:rsid w:val="00BB00B2"/>
    <w:rsid w:val="00BE634D"/>
    <w:rsid w:val="00BE6439"/>
    <w:rsid w:val="00C20B50"/>
    <w:rsid w:val="00C61C77"/>
    <w:rsid w:val="00C71CEC"/>
    <w:rsid w:val="00CA132D"/>
    <w:rsid w:val="00CA13DC"/>
    <w:rsid w:val="00CA4D94"/>
    <w:rsid w:val="00CF0B88"/>
    <w:rsid w:val="00D00727"/>
    <w:rsid w:val="00D27431"/>
    <w:rsid w:val="00D440CF"/>
    <w:rsid w:val="00D8121C"/>
    <w:rsid w:val="00D90A43"/>
    <w:rsid w:val="00DC0E06"/>
    <w:rsid w:val="00E43B27"/>
    <w:rsid w:val="00E82070"/>
    <w:rsid w:val="00E83079"/>
    <w:rsid w:val="00EC5CA1"/>
    <w:rsid w:val="00EE42B0"/>
    <w:rsid w:val="00EF78D8"/>
    <w:rsid w:val="00F144CC"/>
    <w:rsid w:val="00F15517"/>
    <w:rsid w:val="00F23E4D"/>
    <w:rsid w:val="00F25214"/>
    <w:rsid w:val="00F342FD"/>
    <w:rsid w:val="00F40EA3"/>
    <w:rsid w:val="00F42D3B"/>
    <w:rsid w:val="00F83E5A"/>
    <w:rsid w:val="00F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4975F"/>
  <w15:chartTrackingRefBased/>
  <w15:docId w15:val="{9BE0F2F1-1B8A-423F-BBA3-F484E4F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6282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2B12CF"/>
    <w:pPr>
      <w:tabs>
        <w:tab w:val="left" w:pos="5670"/>
        <w:tab w:val="left" w:pos="8222"/>
      </w:tabs>
    </w:pPr>
    <w:rPr>
      <w:b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2B1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2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12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2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2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2CF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2B12C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12C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14E4B"/>
    <w:pPr>
      <w:spacing w:before="0" w:beforeAutospacing="0" w:after="0" w:afterAutospacing="0"/>
    </w:pPr>
    <w:rPr>
      <w:rFonts w:ascii="Segoe UI" w:hAnsi="Segoe UI" w:cs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6648-7099-4B33-A5BB-8887FB7B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7764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Fuß</dc:creator>
  <cp:keywords/>
  <dc:description/>
  <cp:lastModifiedBy>Anna Wels</cp:lastModifiedBy>
  <cp:revision>2</cp:revision>
  <cp:lastPrinted>2022-03-17T12:39:00Z</cp:lastPrinted>
  <dcterms:created xsi:type="dcterms:W3CDTF">2026-01-08T12:27:00Z</dcterms:created>
  <dcterms:modified xsi:type="dcterms:W3CDTF">2026-01-08T12:27:00Z</dcterms:modified>
</cp:coreProperties>
</file>